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CF7" w:rsidRDefault="00916CF7" w:rsidP="00A261C7">
      <w:pPr>
        <w:contextualSpacing/>
        <w:jc w:val="center"/>
        <w:rPr>
          <w:rFonts w:ascii="Book Antiqua" w:hAnsi="Book Antiqua"/>
          <w:sz w:val="40"/>
          <w:szCs w:val="40"/>
        </w:rPr>
      </w:pPr>
      <w:r>
        <w:rPr>
          <w:rFonts w:ascii="Book Antiqua" w:hAnsi="Book Antiqua"/>
          <w:sz w:val="40"/>
          <w:szCs w:val="40"/>
        </w:rPr>
        <w:t xml:space="preserve">Hugh L. </w:t>
      </w:r>
      <w:proofErr w:type="spellStart"/>
      <w:r>
        <w:rPr>
          <w:rFonts w:ascii="Book Antiqua" w:hAnsi="Book Antiqua"/>
          <w:sz w:val="40"/>
          <w:szCs w:val="40"/>
        </w:rPr>
        <w:t>G</w:t>
      </w:r>
      <w:r w:rsidR="004B1061">
        <w:rPr>
          <w:rFonts w:ascii="Book Antiqua" w:hAnsi="Book Antiqua"/>
          <w:sz w:val="40"/>
          <w:szCs w:val="40"/>
        </w:rPr>
        <w:t>e</w:t>
      </w:r>
      <w:r>
        <w:rPr>
          <w:rFonts w:ascii="Book Antiqua" w:hAnsi="Book Antiqua"/>
          <w:sz w:val="40"/>
          <w:szCs w:val="40"/>
        </w:rPr>
        <w:t>hrett</w:t>
      </w:r>
      <w:proofErr w:type="spellEnd"/>
    </w:p>
    <w:p w:rsidR="004B1061" w:rsidRDefault="00916CF7" w:rsidP="004B1061">
      <w:pPr>
        <w:contextualSpacing/>
        <w:jc w:val="center"/>
        <w:rPr>
          <w:rFonts w:ascii="Helvetica" w:eastAsia="Times New Roman" w:hAnsi="Helvetica" w:cs="Times New Roman"/>
          <w:color w:val="333333"/>
          <w:sz w:val="21"/>
          <w:szCs w:val="21"/>
        </w:rPr>
      </w:pPr>
      <w:r>
        <w:rPr>
          <w:rFonts w:ascii="Book Antiqua" w:hAnsi="Book Antiqua"/>
          <w:sz w:val="40"/>
          <w:szCs w:val="40"/>
        </w:rPr>
        <w:t>May 7, 1883 – March</w:t>
      </w:r>
      <w:r w:rsidR="00393AD6">
        <w:rPr>
          <w:rFonts w:ascii="Book Antiqua" w:hAnsi="Book Antiqua"/>
          <w:sz w:val="40"/>
          <w:szCs w:val="40"/>
        </w:rPr>
        <w:t xml:space="preserve"> </w:t>
      </w:r>
      <w:r>
        <w:rPr>
          <w:rFonts w:ascii="Book Antiqua" w:hAnsi="Book Antiqua"/>
          <w:sz w:val="40"/>
          <w:szCs w:val="40"/>
        </w:rPr>
        <w:t>17, 1894</w:t>
      </w:r>
      <w:r w:rsidR="0002295C" w:rsidRPr="00056E64">
        <w:rPr>
          <w:rFonts w:ascii="Book Antiqua" w:hAnsi="Book Antiqua" w:cs="Arial"/>
          <w:color w:val="222222"/>
          <w:sz w:val="30"/>
          <w:szCs w:val="30"/>
          <w:shd w:val="clear" w:color="auto" w:fill="FFFFFF"/>
        </w:rPr>
        <w:t xml:space="preserve">  </w:t>
      </w:r>
      <w:r w:rsidR="00056E64" w:rsidRPr="00056E64">
        <w:rPr>
          <w:rFonts w:ascii="Book Antiqua" w:eastAsia="Times New Roman" w:hAnsi="Book Antiqua" w:cs="Times New Roman"/>
          <w:color w:val="333333"/>
          <w:sz w:val="30"/>
          <w:szCs w:val="30"/>
        </w:rPr>
        <w:br/>
      </w:r>
    </w:p>
    <w:p w:rsidR="009C0ED3" w:rsidRDefault="009C0ED3" w:rsidP="009C0ED3">
      <w:pPr>
        <w:contextualSpacing/>
        <w:jc w:val="center"/>
        <w:rPr>
          <w:rFonts w:ascii="Book Antiqua" w:eastAsia="Times New Roman" w:hAnsi="Book Antiqua" w:cs="Times New Roman"/>
          <w:color w:val="333333"/>
          <w:sz w:val="30"/>
          <w:szCs w:val="30"/>
        </w:rPr>
      </w:pPr>
      <w:bookmarkStart w:id="0" w:name="_GoBack"/>
      <w:r>
        <w:rPr>
          <w:rFonts w:ascii="Helvetica" w:eastAsia="Times New Roman" w:hAnsi="Helvetica" w:cs="Times New Roman"/>
          <w:color w:val="333333"/>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2pt;height:384pt">
            <v:imagedata r:id="rId5" o:title="Gehrett, Hugh, Sarah"/>
          </v:shape>
        </w:pict>
      </w:r>
      <w:bookmarkEnd w:id="0"/>
      <w:r w:rsidR="001608E8" w:rsidRPr="001608E8">
        <w:rPr>
          <w:rFonts w:ascii="Helvetica" w:eastAsia="Times New Roman" w:hAnsi="Helvetica" w:cs="Times New Roman"/>
          <w:color w:val="333333"/>
          <w:sz w:val="21"/>
          <w:szCs w:val="21"/>
        </w:rPr>
        <w:br/>
      </w:r>
      <w:r w:rsidR="001608E8" w:rsidRPr="00164137">
        <w:rPr>
          <w:rFonts w:ascii="Book Antiqua" w:eastAsia="Times New Roman" w:hAnsi="Book Antiqua" w:cs="Times New Roman"/>
          <w:color w:val="333333"/>
          <w:sz w:val="30"/>
          <w:szCs w:val="30"/>
        </w:rPr>
        <w:br/>
      </w:r>
    </w:p>
    <w:p w:rsidR="009C0ED3" w:rsidRDefault="009C0ED3" w:rsidP="009C0ED3">
      <w:pPr>
        <w:contextualSpacing/>
        <w:rPr>
          <w:rFonts w:ascii="Book Antiqua" w:eastAsia="Times New Roman" w:hAnsi="Book Antiqua" w:cs="Times New Roman"/>
          <w:color w:val="333333"/>
          <w:sz w:val="30"/>
          <w:szCs w:val="30"/>
          <w:shd w:val="clear" w:color="auto" w:fill="FFFFFF"/>
        </w:rPr>
      </w:pPr>
      <w:r w:rsidRPr="00916CF7">
        <w:rPr>
          <w:rFonts w:ascii="Book Antiqua" w:eastAsia="Times New Roman" w:hAnsi="Book Antiqua" w:cs="Times New Roman"/>
          <w:color w:val="333333"/>
          <w:sz w:val="30"/>
          <w:szCs w:val="30"/>
          <w:shd w:val="clear" w:color="auto" w:fill="FFFFFF"/>
        </w:rPr>
        <w:t>A SORROWING HOME</w:t>
      </w:r>
      <w:r w:rsidRPr="00916CF7">
        <w:rPr>
          <w:rFonts w:ascii="Book Antiqua" w:eastAsia="Times New Roman" w:hAnsi="Book Antiqua" w:cs="Times New Roman"/>
          <w:color w:val="333333"/>
          <w:sz w:val="30"/>
          <w:szCs w:val="30"/>
        </w:rPr>
        <w:br/>
      </w:r>
      <w:r w:rsidRPr="00916CF7">
        <w:rPr>
          <w:rFonts w:ascii="Book Antiqua" w:eastAsia="Times New Roman" w:hAnsi="Book Antiqua" w:cs="Times New Roman"/>
          <w:color w:val="333333"/>
          <w:sz w:val="30"/>
          <w:szCs w:val="30"/>
        </w:rPr>
        <w:br/>
      </w:r>
      <w:r>
        <w:rPr>
          <w:rFonts w:ascii="Book Antiqua" w:eastAsia="Times New Roman" w:hAnsi="Book Antiqua" w:cs="Times New Roman"/>
          <w:color w:val="333333"/>
          <w:sz w:val="30"/>
          <w:szCs w:val="30"/>
          <w:shd w:val="clear" w:color="auto" w:fill="FFFFFF"/>
        </w:rPr>
        <w:t xml:space="preserve">   </w:t>
      </w:r>
      <w:r w:rsidRPr="00916CF7">
        <w:rPr>
          <w:rFonts w:ascii="Book Antiqua" w:eastAsia="Times New Roman" w:hAnsi="Book Antiqua" w:cs="Times New Roman"/>
          <w:color w:val="333333"/>
          <w:sz w:val="30"/>
          <w:szCs w:val="30"/>
          <w:shd w:val="clear" w:color="auto" w:fill="FFFFFF"/>
        </w:rPr>
        <w:t xml:space="preserve">The home of Henry S. </w:t>
      </w:r>
      <w:proofErr w:type="spellStart"/>
      <w:r w:rsidRPr="00916CF7">
        <w:rPr>
          <w:rFonts w:ascii="Book Antiqua" w:eastAsia="Times New Roman" w:hAnsi="Book Antiqua" w:cs="Times New Roman"/>
          <w:color w:val="333333"/>
          <w:sz w:val="30"/>
          <w:szCs w:val="30"/>
          <w:shd w:val="clear" w:color="auto" w:fill="FFFFFF"/>
        </w:rPr>
        <w:t>Gehrett</w:t>
      </w:r>
      <w:proofErr w:type="spellEnd"/>
      <w:r w:rsidRPr="00916CF7">
        <w:rPr>
          <w:rFonts w:ascii="Book Antiqua" w:eastAsia="Times New Roman" w:hAnsi="Book Antiqua" w:cs="Times New Roman"/>
          <w:color w:val="333333"/>
          <w:sz w:val="30"/>
          <w:szCs w:val="30"/>
          <w:shd w:val="clear" w:color="auto" w:fill="FFFFFF"/>
        </w:rPr>
        <w:t xml:space="preserve"> and wife is wrapped in sorrow on account of the death of their son Hugh. He would have been eleven years old May 7. Two or three weeks ago he was attacked with measles which went to his throat and lungs and caused his death. Everything that love and skill could do to save the boy was done, but without avail. He grew constantly worse and death relieved his suffering Saturday night.</w:t>
      </w:r>
    </w:p>
    <w:p w:rsidR="00916CF7" w:rsidRDefault="009C0ED3" w:rsidP="009C0ED3">
      <w:pPr>
        <w:contextualSpacing/>
        <w:rPr>
          <w:rFonts w:ascii="Book Antiqua" w:eastAsia="Times New Roman" w:hAnsi="Book Antiqua" w:cs="Times New Roman"/>
          <w:color w:val="333333"/>
          <w:sz w:val="30"/>
          <w:szCs w:val="30"/>
          <w:shd w:val="clear" w:color="auto" w:fill="FFFFFF"/>
        </w:rPr>
      </w:pPr>
      <w:r>
        <w:rPr>
          <w:rFonts w:ascii="Book Antiqua" w:eastAsia="Times New Roman" w:hAnsi="Book Antiqua" w:cs="Times New Roman"/>
          <w:color w:val="333333"/>
          <w:sz w:val="30"/>
          <w:szCs w:val="30"/>
          <w:shd w:val="clear" w:color="auto" w:fill="FFFFFF"/>
        </w:rPr>
        <w:t xml:space="preserve">   </w:t>
      </w:r>
      <w:r w:rsidRPr="00916CF7">
        <w:rPr>
          <w:rFonts w:ascii="Book Antiqua" w:eastAsia="Times New Roman" w:hAnsi="Book Antiqua" w:cs="Times New Roman"/>
          <w:color w:val="333333"/>
          <w:sz w:val="30"/>
          <w:szCs w:val="30"/>
          <w:shd w:val="clear" w:color="auto" w:fill="FFFFFF"/>
        </w:rPr>
        <w:t>His funeral occurred a</w:t>
      </w:r>
      <w:r>
        <w:rPr>
          <w:rFonts w:ascii="Book Antiqua" w:eastAsia="Times New Roman" w:hAnsi="Book Antiqua" w:cs="Times New Roman"/>
          <w:color w:val="333333"/>
          <w:sz w:val="30"/>
          <w:szCs w:val="30"/>
          <w:shd w:val="clear" w:color="auto" w:fill="FFFFFF"/>
        </w:rPr>
        <w:t>t the residence on East Market S</w:t>
      </w:r>
      <w:r w:rsidRPr="00916CF7">
        <w:rPr>
          <w:rFonts w:ascii="Book Antiqua" w:eastAsia="Times New Roman" w:hAnsi="Book Antiqua" w:cs="Times New Roman"/>
          <w:color w:val="333333"/>
          <w:sz w:val="30"/>
          <w:szCs w:val="30"/>
          <w:shd w:val="clear" w:color="auto" w:fill="FFFFFF"/>
        </w:rPr>
        <w:t>treet Monday at ten o'clock, conducted by Rev. W. W. Hicks. The r</w:t>
      </w:r>
      <w:r>
        <w:rPr>
          <w:rFonts w:ascii="Book Antiqua" w:eastAsia="Times New Roman" w:hAnsi="Book Antiqua" w:cs="Times New Roman"/>
          <w:color w:val="333333"/>
          <w:sz w:val="30"/>
          <w:szCs w:val="30"/>
          <w:shd w:val="clear" w:color="auto" w:fill="FFFFFF"/>
        </w:rPr>
        <w:t>emains were taken to the Stahl C</w:t>
      </w:r>
      <w:r w:rsidRPr="00916CF7">
        <w:rPr>
          <w:rFonts w:ascii="Book Antiqua" w:eastAsia="Times New Roman" w:hAnsi="Book Antiqua" w:cs="Times New Roman"/>
          <w:color w:val="333333"/>
          <w:sz w:val="30"/>
          <w:szCs w:val="30"/>
          <w:shd w:val="clear" w:color="auto" w:fill="FFFFFF"/>
        </w:rPr>
        <w:t>emetery for interment.</w:t>
      </w:r>
      <w:r w:rsidRPr="00916CF7">
        <w:rPr>
          <w:rFonts w:ascii="Book Antiqua" w:eastAsia="Times New Roman" w:hAnsi="Book Antiqua" w:cs="Times New Roman"/>
          <w:color w:val="333333"/>
          <w:sz w:val="30"/>
          <w:szCs w:val="30"/>
        </w:rPr>
        <w:br/>
      </w:r>
      <w:r>
        <w:rPr>
          <w:rFonts w:ascii="Book Antiqua" w:eastAsia="Times New Roman" w:hAnsi="Book Antiqua" w:cs="Times New Roman"/>
          <w:color w:val="333333"/>
          <w:sz w:val="30"/>
          <w:szCs w:val="30"/>
          <w:shd w:val="clear" w:color="auto" w:fill="FFFFFF"/>
        </w:rPr>
        <w:t xml:space="preserve">   </w:t>
      </w:r>
      <w:r w:rsidRPr="00916CF7">
        <w:rPr>
          <w:rFonts w:ascii="Book Antiqua" w:eastAsia="Times New Roman" w:hAnsi="Book Antiqua" w:cs="Times New Roman"/>
          <w:color w:val="333333"/>
          <w:sz w:val="30"/>
          <w:szCs w:val="30"/>
          <w:shd w:val="clear" w:color="auto" w:fill="FFFFFF"/>
        </w:rPr>
        <w:t>Hugh was a bright and amiable little fellow, a favorite with his teachers and school mates, who greatly miss him. He was the light of the home from which he was taken, and his parents feel the keen anguish of separation from him. They have the cordial sympathy of a large circle of friends and neighbors. </w:t>
      </w:r>
    </w:p>
    <w:p w:rsidR="00916CF7" w:rsidRDefault="00916CF7" w:rsidP="009C0ED3">
      <w:pPr>
        <w:contextualSpacing/>
        <w:rPr>
          <w:rFonts w:ascii="Book Antiqua" w:eastAsia="Times New Roman" w:hAnsi="Book Antiqua" w:cs="Times New Roman"/>
          <w:color w:val="333333"/>
          <w:sz w:val="30"/>
          <w:szCs w:val="30"/>
          <w:shd w:val="clear" w:color="auto" w:fill="FFFFFF"/>
        </w:rPr>
      </w:pPr>
    </w:p>
    <w:p w:rsidR="00916CF7" w:rsidRPr="00916CF7" w:rsidRDefault="00916CF7" w:rsidP="009C0ED3">
      <w:pPr>
        <w:tabs>
          <w:tab w:val="left" w:pos="6784"/>
        </w:tabs>
        <w:contextualSpacing/>
        <w:rPr>
          <w:rFonts w:ascii="Book Antiqua" w:eastAsia="Times New Roman" w:hAnsi="Book Antiqua" w:cs="Times New Roman"/>
          <w:sz w:val="30"/>
          <w:szCs w:val="30"/>
        </w:rPr>
      </w:pPr>
      <w:r w:rsidRPr="00916CF7">
        <w:rPr>
          <w:rFonts w:ascii="Book Antiqua" w:eastAsia="Times New Roman" w:hAnsi="Book Antiqua" w:cs="Times New Roman"/>
          <w:color w:val="333333"/>
          <w:sz w:val="30"/>
          <w:szCs w:val="30"/>
          <w:shd w:val="clear" w:color="auto" w:fill="FFFFFF"/>
        </w:rPr>
        <w:t>Bluffton Banner, Wells County, Indiana</w:t>
      </w:r>
      <w:r w:rsidR="004B1061">
        <w:rPr>
          <w:rFonts w:ascii="Book Antiqua" w:eastAsia="Times New Roman" w:hAnsi="Book Antiqua" w:cs="Times New Roman"/>
          <w:color w:val="333333"/>
          <w:sz w:val="30"/>
          <w:szCs w:val="30"/>
          <w:shd w:val="clear" w:color="auto" w:fill="FFFFFF"/>
        </w:rPr>
        <w:tab/>
      </w:r>
      <w:r w:rsidRPr="00916CF7">
        <w:rPr>
          <w:rFonts w:ascii="Book Antiqua" w:eastAsia="Times New Roman" w:hAnsi="Book Antiqua" w:cs="Times New Roman"/>
          <w:color w:val="333333"/>
          <w:sz w:val="30"/>
          <w:szCs w:val="30"/>
        </w:rPr>
        <w:br/>
      </w:r>
      <w:r>
        <w:rPr>
          <w:rFonts w:ascii="Book Antiqua" w:eastAsia="Times New Roman" w:hAnsi="Book Antiqua" w:cs="Times New Roman"/>
          <w:color w:val="333333"/>
          <w:sz w:val="30"/>
          <w:szCs w:val="30"/>
          <w:shd w:val="clear" w:color="auto" w:fill="FFFFFF"/>
        </w:rPr>
        <w:t>Wednesday</w:t>
      </w:r>
      <w:r w:rsidRPr="00916CF7">
        <w:rPr>
          <w:rFonts w:ascii="Book Antiqua" w:eastAsia="Times New Roman" w:hAnsi="Book Antiqua" w:cs="Times New Roman"/>
          <w:color w:val="333333"/>
          <w:sz w:val="30"/>
          <w:szCs w:val="30"/>
          <w:shd w:val="clear" w:color="auto" w:fill="FFFFFF"/>
        </w:rPr>
        <w:t>, March 21, 1894</w:t>
      </w:r>
      <w:r w:rsidRPr="00916CF7">
        <w:rPr>
          <w:rFonts w:ascii="Book Antiqua" w:eastAsia="Times New Roman" w:hAnsi="Book Antiqua" w:cs="Times New Roman"/>
          <w:color w:val="333333"/>
          <w:sz w:val="30"/>
          <w:szCs w:val="30"/>
        </w:rPr>
        <w:br/>
      </w:r>
    </w:p>
    <w:p w:rsidR="00A261C7" w:rsidRPr="00A261C7" w:rsidRDefault="00A261C7" w:rsidP="009C0ED3">
      <w:pPr>
        <w:contextualSpacing/>
        <w:rPr>
          <w:rFonts w:ascii="Book Antiqua" w:hAnsi="Book Antiqua"/>
          <w:sz w:val="30"/>
          <w:szCs w:val="30"/>
        </w:rPr>
      </w:pPr>
    </w:p>
    <w:sectPr w:rsidR="00A261C7" w:rsidRPr="00A261C7" w:rsidSect="009C0ED3">
      <w:pgSz w:w="12240" w:h="20160" w:code="5"/>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1C7"/>
    <w:rsid w:val="0002295C"/>
    <w:rsid w:val="00056E64"/>
    <w:rsid w:val="000D44E9"/>
    <w:rsid w:val="000E7BA3"/>
    <w:rsid w:val="001608E8"/>
    <w:rsid w:val="00164137"/>
    <w:rsid w:val="001C24FB"/>
    <w:rsid w:val="001E5E6E"/>
    <w:rsid w:val="00393AD6"/>
    <w:rsid w:val="00421E57"/>
    <w:rsid w:val="004A41A0"/>
    <w:rsid w:val="004B1061"/>
    <w:rsid w:val="004C4886"/>
    <w:rsid w:val="004F433C"/>
    <w:rsid w:val="005F4559"/>
    <w:rsid w:val="00720076"/>
    <w:rsid w:val="00720D5A"/>
    <w:rsid w:val="007E7C52"/>
    <w:rsid w:val="00861A11"/>
    <w:rsid w:val="00885643"/>
    <w:rsid w:val="008D4408"/>
    <w:rsid w:val="008E23B0"/>
    <w:rsid w:val="00916CF7"/>
    <w:rsid w:val="009C0ED3"/>
    <w:rsid w:val="009D308C"/>
    <w:rsid w:val="00A261C7"/>
    <w:rsid w:val="00A75FF0"/>
    <w:rsid w:val="00B45C41"/>
    <w:rsid w:val="00B55454"/>
    <w:rsid w:val="00BC6400"/>
    <w:rsid w:val="00C06E7F"/>
    <w:rsid w:val="00C95CB0"/>
    <w:rsid w:val="00D16A38"/>
    <w:rsid w:val="00D63FD9"/>
    <w:rsid w:val="00E16677"/>
    <w:rsid w:val="00F05F77"/>
    <w:rsid w:val="00F108B3"/>
    <w:rsid w:val="00F27C02"/>
    <w:rsid w:val="00F34E6C"/>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61C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1C7"/>
    <w:rPr>
      <w:rFonts w:ascii="Tahoma" w:hAnsi="Tahoma" w:cs="Tahoma"/>
      <w:sz w:val="16"/>
      <w:szCs w:val="16"/>
    </w:rPr>
  </w:style>
  <w:style w:type="paragraph" w:styleId="NormalWeb">
    <w:name w:val="Normal (Web)"/>
    <w:basedOn w:val="Normal"/>
    <w:uiPriority w:val="99"/>
    <w:semiHidden/>
    <w:unhideWhenUsed/>
    <w:rsid w:val="0002295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56E64"/>
    <w:rPr>
      <w:b/>
      <w:bCs/>
    </w:rPr>
  </w:style>
  <w:style w:type="character" w:styleId="Hyperlink">
    <w:name w:val="Hyperlink"/>
    <w:basedOn w:val="DefaultParagraphFont"/>
    <w:uiPriority w:val="99"/>
    <w:semiHidden/>
    <w:unhideWhenUsed/>
    <w:rsid w:val="00056E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61C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1C7"/>
    <w:rPr>
      <w:rFonts w:ascii="Tahoma" w:hAnsi="Tahoma" w:cs="Tahoma"/>
      <w:sz w:val="16"/>
      <w:szCs w:val="16"/>
    </w:rPr>
  </w:style>
  <w:style w:type="paragraph" w:styleId="NormalWeb">
    <w:name w:val="Normal (Web)"/>
    <w:basedOn w:val="Normal"/>
    <w:uiPriority w:val="99"/>
    <w:semiHidden/>
    <w:unhideWhenUsed/>
    <w:rsid w:val="0002295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56E64"/>
    <w:rPr>
      <w:b/>
      <w:bCs/>
    </w:rPr>
  </w:style>
  <w:style w:type="character" w:styleId="Hyperlink">
    <w:name w:val="Hyperlink"/>
    <w:basedOn w:val="DefaultParagraphFont"/>
    <w:uiPriority w:val="99"/>
    <w:semiHidden/>
    <w:unhideWhenUsed/>
    <w:rsid w:val="00056E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1770">
      <w:bodyDiv w:val="1"/>
      <w:marLeft w:val="0"/>
      <w:marRight w:val="0"/>
      <w:marTop w:val="0"/>
      <w:marBottom w:val="0"/>
      <w:divBdr>
        <w:top w:val="none" w:sz="0" w:space="0" w:color="auto"/>
        <w:left w:val="none" w:sz="0" w:space="0" w:color="auto"/>
        <w:bottom w:val="none" w:sz="0" w:space="0" w:color="auto"/>
        <w:right w:val="none" w:sz="0" w:space="0" w:color="auto"/>
      </w:divBdr>
    </w:div>
    <w:div w:id="99497928">
      <w:bodyDiv w:val="1"/>
      <w:marLeft w:val="0"/>
      <w:marRight w:val="0"/>
      <w:marTop w:val="0"/>
      <w:marBottom w:val="0"/>
      <w:divBdr>
        <w:top w:val="none" w:sz="0" w:space="0" w:color="auto"/>
        <w:left w:val="none" w:sz="0" w:space="0" w:color="auto"/>
        <w:bottom w:val="none" w:sz="0" w:space="0" w:color="auto"/>
        <w:right w:val="none" w:sz="0" w:space="0" w:color="auto"/>
      </w:divBdr>
    </w:div>
    <w:div w:id="382947222">
      <w:bodyDiv w:val="1"/>
      <w:marLeft w:val="0"/>
      <w:marRight w:val="0"/>
      <w:marTop w:val="0"/>
      <w:marBottom w:val="0"/>
      <w:divBdr>
        <w:top w:val="none" w:sz="0" w:space="0" w:color="auto"/>
        <w:left w:val="none" w:sz="0" w:space="0" w:color="auto"/>
        <w:bottom w:val="none" w:sz="0" w:space="0" w:color="auto"/>
        <w:right w:val="none" w:sz="0" w:space="0" w:color="auto"/>
      </w:divBdr>
    </w:div>
    <w:div w:id="618341936">
      <w:bodyDiv w:val="1"/>
      <w:marLeft w:val="0"/>
      <w:marRight w:val="0"/>
      <w:marTop w:val="0"/>
      <w:marBottom w:val="0"/>
      <w:divBdr>
        <w:top w:val="none" w:sz="0" w:space="0" w:color="auto"/>
        <w:left w:val="none" w:sz="0" w:space="0" w:color="auto"/>
        <w:bottom w:val="none" w:sz="0" w:space="0" w:color="auto"/>
        <w:right w:val="none" w:sz="0" w:space="0" w:color="auto"/>
      </w:divBdr>
    </w:div>
    <w:div w:id="623653634">
      <w:bodyDiv w:val="1"/>
      <w:marLeft w:val="0"/>
      <w:marRight w:val="0"/>
      <w:marTop w:val="0"/>
      <w:marBottom w:val="0"/>
      <w:divBdr>
        <w:top w:val="none" w:sz="0" w:space="0" w:color="auto"/>
        <w:left w:val="none" w:sz="0" w:space="0" w:color="auto"/>
        <w:bottom w:val="none" w:sz="0" w:space="0" w:color="auto"/>
        <w:right w:val="none" w:sz="0" w:space="0" w:color="auto"/>
      </w:divBdr>
    </w:div>
    <w:div w:id="1008754952">
      <w:bodyDiv w:val="1"/>
      <w:marLeft w:val="0"/>
      <w:marRight w:val="0"/>
      <w:marTop w:val="0"/>
      <w:marBottom w:val="0"/>
      <w:divBdr>
        <w:top w:val="none" w:sz="0" w:space="0" w:color="auto"/>
        <w:left w:val="none" w:sz="0" w:space="0" w:color="auto"/>
        <w:bottom w:val="none" w:sz="0" w:space="0" w:color="auto"/>
        <w:right w:val="none" w:sz="0" w:space="0" w:color="auto"/>
      </w:divBdr>
    </w:div>
    <w:div w:id="1490361366">
      <w:bodyDiv w:val="1"/>
      <w:marLeft w:val="0"/>
      <w:marRight w:val="0"/>
      <w:marTop w:val="0"/>
      <w:marBottom w:val="0"/>
      <w:divBdr>
        <w:top w:val="none" w:sz="0" w:space="0" w:color="auto"/>
        <w:left w:val="none" w:sz="0" w:space="0" w:color="auto"/>
        <w:bottom w:val="none" w:sz="0" w:space="0" w:color="auto"/>
        <w:right w:val="none" w:sz="0" w:space="0" w:color="auto"/>
      </w:divBdr>
    </w:div>
    <w:div w:id="213706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11</cp:revision>
  <dcterms:created xsi:type="dcterms:W3CDTF">2019-04-13T21:30:00Z</dcterms:created>
  <dcterms:modified xsi:type="dcterms:W3CDTF">2019-09-14T12:55:00Z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86205</vt:lpwstr>
  </property>
  <property fmtid="{D5CDD505-2E9C-101B-9397-08002B2CF9AE}" name="NXPowerLiteSettings" pid="3">
    <vt:lpwstr>C700052003A000</vt:lpwstr>
  </property>
  <property fmtid="{D5CDD505-2E9C-101B-9397-08002B2CF9AE}" name="NXPowerLiteVersion" pid="4">
    <vt:lpwstr>D8.0.4</vt:lpwstr>
  </property>
</Properties>
</file>