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A0F3" w14:textId="602A5F68" w:rsidR="000606BE" w:rsidRPr="00CD6709" w:rsidRDefault="00882389" w:rsidP="00CD6709">
      <w:pPr>
        <w:spacing w:after="0" w:line="240" w:lineRule="auto"/>
        <w:jc w:val="center"/>
        <w:rPr>
          <w:rFonts w:ascii="Book Antiqua" w:hAnsi="Book Antiqua"/>
          <w:sz w:val="40"/>
          <w:szCs w:val="40"/>
        </w:rPr>
      </w:pPr>
      <w:r w:rsidRPr="00CD6709">
        <w:rPr>
          <w:rFonts w:ascii="Book Antiqua" w:hAnsi="Book Antiqua"/>
          <w:sz w:val="40"/>
          <w:szCs w:val="40"/>
        </w:rPr>
        <w:t>Francis Marion French</w:t>
      </w:r>
    </w:p>
    <w:p w14:paraId="5C53F624" w14:textId="1ACC0C42" w:rsidR="00882389" w:rsidRPr="00CD6709" w:rsidRDefault="00CD6709" w:rsidP="00CD6709">
      <w:pPr>
        <w:spacing w:after="0" w:line="240" w:lineRule="auto"/>
        <w:jc w:val="center"/>
        <w:rPr>
          <w:rFonts w:ascii="Book Antiqua" w:hAnsi="Book Antiqua"/>
          <w:sz w:val="40"/>
          <w:szCs w:val="40"/>
        </w:rPr>
      </w:pPr>
      <w:r>
        <w:rPr>
          <w:rFonts w:ascii="Book Antiqua" w:hAnsi="Book Antiqua"/>
          <w:sz w:val="40"/>
          <w:szCs w:val="40"/>
        </w:rPr>
        <w:t xml:space="preserve">August </w:t>
      </w:r>
      <w:r w:rsidR="00882389" w:rsidRPr="00CD6709">
        <w:rPr>
          <w:rFonts w:ascii="Book Antiqua" w:hAnsi="Book Antiqua"/>
          <w:sz w:val="40"/>
          <w:szCs w:val="40"/>
        </w:rPr>
        <w:t>1854 – January 30, 1924</w:t>
      </w:r>
    </w:p>
    <w:p w14:paraId="33C60759" w14:textId="77777777" w:rsidR="00CD6709" w:rsidRPr="00CD6709" w:rsidRDefault="00CD6709" w:rsidP="00CD6709">
      <w:pPr>
        <w:spacing w:after="0" w:line="240" w:lineRule="auto"/>
        <w:jc w:val="center"/>
        <w:rPr>
          <w:rFonts w:ascii="Book Antiqua" w:hAnsi="Book Antiqua"/>
          <w:sz w:val="30"/>
          <w:szCs w:val="30"/>
        </w:rPr>
      </w:pPr>
    </w:p>
    <w:p w14:paraId="04CFA8C0" w14:textId="37F3674B" w:rsidR="00882389" w:rsidRPr="00CD6709" w:rsidRDefault="00882389" w:rsidP="00CD6709">
      <w:pPr>
        <w:spacing w:after="0" w:line="240" w:lineRule="auto"/>
        <w:jc w:val="center"/>
        <w:rPr>
          <w:rFonts w:ascii="Book Antiqua" w:hAnsi="Book Antiqua"/>
          <w:sz w:val="30"/>
          <w:szCs w:val="30"/>
        </w:rPr>
      </w:pPr>
      <w:r w:rsidRPr="00CD6709">
        <w:rPr>
          <w:rFonts w:ascii="Book Antiqua" w:hAnsi="Book Antiqua"/>
          <w:noProof/>
          <w:sz w:val="30"/>
          <w:szCs w:val="30"/>
        </w:rPr>
        <w:drawing>
          <wp:inline distT="0" distB="0" distL="0" distR="0" wp14:anchorId="0A192026" wp14:editId="0EC8A4DB">
            <wp:extent cx="3295650" cy="2257425"/>
            <wp:effectExtent l="0" t="0" r="0" b="9525"/>
            <wp:docPr id="1281023819"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13500" t="6000" b="15000"/>
                    <a:stretch>
                      <a:fillRect/>
                    </a:stretch>
                  </pic:blipFill>
                  <pic:spPr bwMode="auto">
                    <a:xfrm>
                      <a:off x="0" y="0"/>
                      <a:ext cx="3295650" cy="2257425"/>
                    </a:xfrm>
                    <a:prstGeom prst="rect">
                      <a:avLst/>
                    </a:prstGeom>
                    <a:noFill/>
                    <a:ln>
                      <a:noFill/>
                    </a:ln>
                    <a:extLst>
                      <a:ext uri="{53640926-AAD7-44D8-BBD7-CCE9431645EC}">
                        <a14:shadowObscured xmlns:a14="http://schemas.microsoft.com/office/drawing/2010/main"/>
                      </a:ext>
                    </a:extLst>
                  </pic:spPr>
                </pic:pic>
              </a:graphicData>
            </a:graphic>
          </wp:inline>
        </w:drawing>
      </w:r>
    </w:p>
    <w:p w14:paraId="7F9B0095" w14:textId="53B95AEB" w:rsidR="00882389" w:rsidRDefault="00882389" w:rsidP="00CD6709">
      <w:pPr>
        <w:spacing w:after="0" w:line="240" w:lineRule="auto"/>
        <w:jc w:val="center"/>
        <w:rPr>
          <w:rFonts w:ascii="Book Antiqua" w:hAnsi="Book Antiqua"/>
          <w:sz w:val="30"/>
          <w:szCs w:val="30"/>
        </w:rPr>
      </w:pPr>
      <w:r w:rsidRPr="00CD6709">
        <w:rPr>
          <w:rFonts w:ascii="Book Antiqua" w:hAnsi="Book Antiqua"/>
          <w:sz w:val="30"/>
          <w:szCs w:val="30"/>
        </w:rPr>
        <w:t>Photo by Scott Shoup</w:t>
      </w:r>
    </w:p>
    <w:p w14:paraId="5DFF62DA" w14:textId="77777777" w:rsidR="00CD6709" w:rsidRPr="00CD6709" w:rsidRDefault="00CD6709" w:rsidP="00CD6709">
      <w:pPr>
        <w:spacing w:after="0" w:line="240" w:lineRule="auto"/>
        <w:rPr>
          <w:rFonts w:ascii="Book Antiqua" w:hAnsi="Book Antiqua"/>
          <w:sz w:val="30"/>
          <w:szCs w:val="30"/>
        </w:rPr>
      </w:pPr>
    </w:p>
    <w:p w14:paraId="679B0D5D" w14:textId="63DBE848" w:rsidR="000606BE" w:rsidRPr="00CD6709" w:rsidRDefault="000606BE" w:rsidP="00CD6709">
      <w:pPr>
        <w:spacing w:after="0" w:line="240" w:lineRule="auto"/>
        <w:rPr>
          <w:rFonts w:ascii="Book Antiqua" w:hAnsi="Book Antiqua"/>
          <w:sz w:val="30"/>
          <w:szCs w:val="30"/>
        </w:rPr>
      </w:pPr>
      <w:r w:rsidRPr="00CD6709">
        <w:rPr>
          <w:rFonts w:ascii="Book Antiqua" w:hAnsi="Book Antiqua"/>
          <w:sz w:val="30"/>
          <w:szCs w:val="30"/>
        </w:rPr>
        <w:t>LINN GROVE RESIDENT FOUND DEAD IN LANE</w:t>
      </w:r>
    </w:p>
    <w:p w14:paraId="425CA29E" w14:textId="77777777" w:rsidR="000606BE" w:rsidRDefault="000606BE" w:rsidP="00CD6709">
      <w:pPr>
        <w:spacing w:after="0" w:line="240" w:lineRule="auto"/>
        <w:rPr>
          <w:rFonts w:ascii="Book Antiqua" w:hAnsi="Book Antiqua"/>
          <w:sz w:val="30"/>
          <w:szCs w:val="30"/>
        </w:rPr>
      </w:pPr>
      <w:r w:rsidRPr="00CD6709">
        <w:rPr>
          <w:rFonts w:ascii="Book Antiqua" w:hAnsi="Book Antiqua"/>
          <w:sz w:val="30"/>
          <w:szCs w:val="30"/>
        </w:rPr>
        <w:t>Francis Marion French Accidentally Shoots Himself After Crawling Over Fence</w:t>
      </w:r>
    </w:p>
    <w:p w14:paraId="1A9D0440" w14:textId="77777777" w:rsidR="00CD6709" w:rsidRPr="00CD6709" w:rsidRDefault="00CD6709" w:rsidP="00CD6709">
      <w:pPr>
        <w:spacing w:after="0" w:line="240" w:lineRule="auto"/>
        <w:rPr>
          <w:rFonts w:ascii="Book Antiqua" w:hAnsi="Book Antiqua"/>
          <w:sz w:val="30"/>
          <w:szCs w:val="30"/>
        </w:rPr>
      </w:pPr>
    </w:p>
    <w:p w14:paraId="76D76E92" w14:textId="2F5D0F64" w:rsidR="000606BE" w:rsidRPr="00CD6709" w:rsidRDefault="000606BE" w:rsidP="00CD6709">
      <w:pPr>
        <w:spacing w:after="0" w:line="240" w:lineRule="auto"/>
        <w:rPr>
          <w:rFonts w:ascii="Book Antiqua" w:hAnsi="Book Antiqua"/>
          <w:sz w:val="30"/>
          <w:szCs w:val="30"/>
        </w:rPr>
      </w:pPr>
      <w:r w:rsidRPr="00CD6709">
        <w:rPr>
          <w:rFonts w:ascii="Book Antiqua" w:hAnsi="Book Antiqua"/>
          <w:sz w:val="30"/>
          <w:szCs w:val="30"/>
        </w:rPr>
        <w:t xml:space="preserve">   Bluffton, Ind., Jan. 31. - Francis Marion French, 69, of Linn Grove, was found dead in a lane sixty rods from his home last night.  He had accidently killed himself with an old-fashioned, muzzle-loading rifle, the bullet entering the body just below the heart.</w:t>
      </w:r>
    </w:p>
    <w:p w14:paraId="41B9DBD0" w14:textId="757EE9E6" w:rsidR="000606BE" w:rsidRPr="00CD6709" w:rsidRDefault="000606BE" w:rsidP="00CD6709">
      <w:pPr>
        <w:spacing w:after="0" w:line="240" w:lineRule="auto"/>
        <w:rPr>
          <w:rFonts w:ascii="Book Antiqua" w:hAnsi="Book Antiqua"/>
          <w:sz w:val="30"/>
          <w:szCs w:val="30"/>
        </w:rPr>
      </w:pPr>
      <w:r w:rsidRPr="00CD6709">
        <w:rPr>
          <w:rFonts w:ascii="Book Antiqua" w:hAnsi="Book Antiqua"/>
          <w:sz w:val="30"/>
          <w:szCs w:val="30"/>
        </w:rPr>
        <w:t xml:space="preserve">   His wife said that he had gone to the woods on his farm to cut hickory saplings to be used in smoking meat, and took along the gun with the expectation of killing an owl which had been taking chickens.  Evidence at the scene of the tragic death indicated that he had thrown the ax and some sapling cuttings over the fence ahead of him and, after crawling over, was dragging the gun toward him when the hammer was caught on the fence and caused the gun to be </w:t>
      </w:r>
      <w:r w:rsidRPr="00CD6709">
        <w:rPr>
          <w:rFonts w:ascii="Book Antiqua" w:hAnsi="Book Antiqua"/>
          <w:sz w:val="30"/>
          <w:szCs w:val="30"/>
        </w:rPr>
        <w:lastRenderedPageBreak/>
        <w:t>discharged.  The coroner of Adams County pronounced death due to accident.</w:t>
      </w:r>
    </w:p>
    <w:p w14:paraId="12328F4F" w14:textId="77777777" w:rsidR="000606BE" w:rsidRDefault="000606BE" w:rsidP="00CD6709">
      <w:pPr>
        <w:spacing w:after="0" w:line="240" w:lineRule="auto"/>
        <w:rPr>
          <w:rFonts w:ascii="Book Antiqua" w:hAnsi="Book Antiqua"/>
          <w:sz w:val="30"/>
          <w:szCs w:val="30"/>
        </w:rPr>
      </w:pPr>
      <w:r w:rsidRPr="00CD6709">
        <w:rPr>
          <w:rFonts w:ascii="Book Antiqua" w:hAnsi="Book Antiqua"/>
          <w:sz w:val="30"/>
          <w:szCs w:val="30"/>
        </w:rPr>
        <w:t xml:space="preserve">   Funeral services will likely be held Sunday afternoon at Six Mile Church.</w:t>
      </w:r>
    </w:p>
    <w:p w14:paraId="545C014D" w14:textId="77777777" w:rsidR="00CD6709" w:rsidRPr="00CD6709" w:rsidRDefault="00CD6709" w:rsidP="00CD6709">
      <w:pPr>
        <w:spacing w:after="0" w:line="240" w:lineRule="auto"/>
        <w:rPr>
          <w:rFonts w:ascii="Book Antiqua" w:hAnsi="Book Antiqua"/>
          <w:sz w:val="30"/>
          <w:szCs w:val="30"/>
        </w:rPr>
      </w:pPr>
    </w:p>
    <w:p w14:paraId="6CA5420F" w14:textId="77777777" w:rsidR="00882389" w:rsidRPr="00CD6709" w:rsidRDefault="00882389" w:rsidP="00CD6709">
      <w:pPr>
        <w:spacing w:after="0" w:line="240" w:lineRule="auto"/>
        <w:rPr>
          <w:rFonts w:ascii="Book Antiqua" w:hAnsi="Book Antiqua"/>
          <w:sz w:val="30"/>
          <w:szCs w:val="30"/>
        </w:rPr>
      </w:pPr>
      <w:r w:rsidRPr="00CD6709">
        <w:rPr>
          <w:rFonts w:ascii="Book Antiqua" w:hAnsi="Book Antiqua"/>
          <w:sz w:val="30"/>
          <w:szCs w:val="30"/>
        </w:rPr>
        <w:t>The Star Press, Muncie, Indiana</w:t>
      </w:r>
    </w:p>
    <w:p w14:paraId="16303F19" w14:textId="3CEF9698" w:rsidR="00882389" w:rsidRPr="00CD6709" w:rsidRDefault="00882389" w:rsidP="00CD6709">
      <w:pPr>
        <w:spacing w:after="0" w:line="240" w:lineRule="auto"/>
        <w:rPr>
          <w:rFonts w:ascii="Book Antiqua" w:hAnsi="Book Antiqua"/>
          <w:sz w:val="30"/>
          <w:szCs w:val="30"/>
        </w:rPr>
      </w:pPr>
      <w:r w:rsidRPr="00CD6709">
        <w:rPr>
          <w:rFonts w:ascii="Book Antiqua" w:hAnsi="Book Antiqua"/>
          <w:sz w:val="30"/>
          <w:szCs w:val="30"/>
        </w:rPr>
        <w:t>Friday, February 1, 1924</w:t>
      </w:r>
    </w:p>
    <w:p w14:paraId="4AAE6E8D" w14:textId="77777777" w:rsidR="00CD6709" w:rsidRDefault="00CD6709" w:rsidP="00CD6709">
      <w:pPr>
        <w:spacing w:after="0" w:line="240" w:lineRule="auto"/>
        <w:rPr>
          <w:rFonts w:ascii="Book Antiqua" w:hAnsi="Book Antiqua"/>
          <w:sz w:val="30"/>
          <w:szCs w:val="30"/>
        </w:rPr>
      </w:pPr>
    </w:p>
    <w:p w14:paraId="796060FB" w14:textId="13F069C9" w:rsidR="00CD6709" w:rsidRDefault="00CD6709" w:rsidP="00CD6709">
      <w:pPr>
        <w:spacing w:after="0" w:line="240" w:lineRule="auto"/>
        <w:rPr>
          <w:rFonts w:ascii="Book Antiqua" w:hAnsi="Book Antiqua"/>
          <w:sz w:val="30"/>
          <w:szCs w:val="30"/>
        </w:rPr>
      </w:pPr>
      <w:r>
        <w:rPr>
          <w:rFonts w:ascii="Book Antiqua" w:hAnsi="Book Antiqua"/>
          <w:sz w:val="30"/>
          <w:szCs w:val="30"/>
        </w:rPr>
        <w:t>**</w:t>
      </w:r>
    </w:p>
    <w:p w14:paraId="0428264B" w14:textId="1351BEBA" w:rsidR="00CD6709" w:rsidRDefault="00CD6709" w:rsidP="00CD6709">
      <w:pPr>
        <w:spacing w:after="0" w:line="240" w:lineRule="auto"/>
        <w:rPr>
          <w:rFonts w:ascii="Book Antiqua" w:hAnsi="Book Antiqua"/>
          <w:sz w:val="30"/>
          <w:szCs w:val="30"/>
        </w:rPr>
      </w:pPr>
      <w:r w:rsidRPr="00CD6709">
        <w:rPr>
          <w:rFonts w:ascii="Book Antiqua" w:hAnsi="Book Antiqua"/>
          <w:sz w:val="30"/>
          <w:szCs w:val="30"/>
        </w:rPr>
        <w:t xml:space="preserve">Indiana, U.S., Marriage Index, 1800-1941 </w:t>
      </w:r>
      <w:r w:rsidRPr="00CD6709">
        <w:rPr>
          <w:rFonts w:ascii="Book Antiqua" w:hAnsi="Book Antiqua"/>
          <w:sz w:val="30"/>
          <w:szCs w:val="30"/>
        </w:rPr>
        <w:cr/>
      </w:r>
      <w:r w:rsidRPr="00CD6709">
        <w:rPr>
          <w:rFonts w:ascii="Book Antiqua" w:hAnsi="Book Antiqua"/>
          <w:sz w:val="30"/>
          <w:szCs w:val="30"/>
        </w:rPr>
        <w:cr/>
        <w:t>Name Francis French</w:t>
      </w:r>
      <w:r w:rsidRPr="00CD6709">
        <w:rPr>
          <w:rFonts w:ascii="Book Antiqua" w:hAnsi="Book Antiqua"/>
          <w:sz w:val="30"/>
          <w:szCs w:val="30"/>
        </w:rPr>
        <w:cr/>
        <w:t>Marriage Date 3 Sep 1876</w:t>
      </w:r>
      <w:r w:rsidRPr="00CD6709">
        <w:rPr>
          <w:rFonts w:ascii="Book Antiqua" w:hAnsi="Book Antiqua"/>
          <w:sz w:val="30"/>
          <w:szCs w:val="30"/>
        </w:rPr>
        <w:cr/>
        <w:t>Marriage Place Wells, Indiana, USA</w:t>
      </w:r>
      <w:r w:rsidRPr="00CD6709">
        <w:rPr>
          <w:rFonts w:ascii="Book Antiqua" w:hAnsi="Book Antiqua"/>
          <w:sz w:val="30"/>
          <w:szCs w:val="30"/>
        </w:rPr>
        <w:cr/>
        <w:t>Spouse Name Harriet Studabaker</w:t>
      </w:r>
    </w:p>
    <w:p w14:paraId="43D8E121" w14:textId="77777777" w:rsidR="00CD6709" w:rsidRDefault="00CD6709" w:rsidP="00CD6709">
      <w:pPr>
        <w:spacing w:after="0" w:line="240" w:lineRule="auto"/>
        <w:rPr>
          <w:rFonts w:ascii="Book Antiqua" w:hAnsi="Book Antiqua"/>
          <w:sz w:val="30"/>
          <w:szCs w:val="30"/>
        </w:rPr>
      </w:pPr>
    </w:p>
    <w:p w14:paraId="556D72BB" w14:textId="7BE4D82E" w:rsidR="00CD6709" w:rsidRPr="00CD6709" w:rsidRDefault="00CD6709" w:rsidP="00CD6709">
      <w:pPr>
        <w:spacing w:after="0" w:line="240" w:lineRule="auto"/>
        <w:rPr>
          <w:rFonts w:ascii="Book Antiqua" w:hAnsi="Book Antiqua"/>
          <w:sz w:val="30"/>
          <w:szCs w:val="30"/>
        </w:rPr>
      </w:pPr>
      <w:r>
        <w:rPr>
          <w:rFonts w:ascii="Book Antiqua" w:hAnsi="Book Antiqua"/>
          <w:sz w:val="30"/>
          <w:szCs w:val="30"/>
        </w:rPr>
        <w:t>**</w:t>
      </w:r>
    </w:p>
    <w:p w14:paraId="6ED5F506" w14:textId="5CF1EA8A" w:rsidR="00BC0CD8" w:rsidRPr="000606BE" w:rsidRDefault="00CD6709" w:rsidP="00CD6709">
      <w:pPr>
        <w:spacing w:after="0" w:line="240" w:lineRule="auto"/>
      </w:pPr>
      <w:r w:rsidRPr="00CD6709">
        <w:rPr>
          <w:rFonts w:ascii="Book Antiqua" w:hAnsi="Book Antiqua"/>
          <w:sz w:val="30"/>
          <w:szCs w:val="30"/>
        </w:rPr>
        <w:t>Francis Marion French from tree Davis Family Tree</w:t>
      </w:r>
      <w:r w:rsidRPr="00CD6709">
        <w:rPr>
          <w:rFonts w:ascii="Book Antiqua" w:hAnsi="Book Antiqua"/>
          <w:sz w:val="30"/>
          <w:szCs w:val="30"/>
        </w:rPr>
        <w:cr/>
      </w:r>
      <w:r w:rsidRPr="00CD6709">
        <w:rPr>
          <w:rFonts w:ascii="Book Antiqua" w:hAnsi="Book Antiqua"/>
          <w:sz w:val="30"/>
          <w:szCs w:val="30"/>
        </w:rPr>
        <w:cr/>
        <w:t>Birth</w:t>
      </w:r>
      <w:r w:rsidRPr="00CD6709">
        <w:rPr>
          <w:rFonts w:ascii="Book Antiqua" w:hAnsi="Book Antiqua"/>
          <w:sz w:val="30"/>
          <w:szCs w:val="30"/>
        </w:rPr>
        <w:tab/>
      </w:r>
      <w:r>
        <w:rPr>
          <w:rFonts w:ascii="Book Antiqua" w:hAnsi="Book Antiqua"/>
          <w:sz w:val="30"/>
          <w:szCs w:val="30"/>
        </w:rPr>
        <w:tab/>
      </w:r>
      <w:r w:rsidRPr="00CD6709">
        <w:rPr>
          <w:rFonts w:ascii="Book Antiqua" w:hAnsi="Book Antiqua"/>
          <w:sz w:val="30"/>
          <w:szCs w:val="30"/>
        </w:rPr>
        <w:t>Aug 1854 Indiana, USA</w:t>
      </w:r>
      <w:r w:rsidRPr="00CD6709">
        <w:rPr>
          <w:rFonts w:ascii="Book Antiqua" w:hAnsi="Book Antiqua"/>
          <w:sz w:val="30"/>
          <w:szCs w:val="30"/>
        </w:rPr>
        <w:cr/>
        <w:t>Marriage</w:t>
      </w:r>
      <w:r w:rsidRPr="00CD6709">
        <w:rPr>
          <w:rFonts w:ascii="Book Antiqua" w:hAnsi="Book Antiqua"/>
          <w:sz w:val="30"/>
          <w:szCs w:val="30"/>
        </w:rPr>
        <w:tab/>
        <w:t>3 Sep 1876 Wells, Indiana, USA</w:t>
      </w:r>
      <w:r w:rsidRPr="00CD6709">
        <w:rPr>
          <w:rFonts w:ascii="Book Antiqua" w:hAnsi="Book Antiqua"/>
          <w:sz w:val="30"/>
          <w:szCs w:val="30"/>
        </w:rPr>
        <w:cr/>
        <w:t>Residence</w:t>
      </w:r>
      <w:r w:rsidRPr="00CD6709">
        <w:rPr>
          <w:rFonts w:ascii="Book Antiqua" w:hAnsi="Book Antiqua"/>
          <w:sz w:val="30"/>
          <w:szCs w:val="30"/>
        </w:rPr>
        <w:tab/>
        <w:t>1920 Adams, Indiana, USA</w:t>
      </w:r>
      <w:r w:rsidRPr="00CD6709">
        <w:rPr>
          <w:rFonts w:ascii="Book Antiqua" w:hAnsi="Book Antiqua"/>
          <w:sz w:val="30"/>
          <w:szCs w:val="30"/>
        </w:rPr>
        <w:cr/>
        <w:t>Death</w:t>
      </w:r>
      <w:r w:rsidRPr="00CD6709">
        <w:rPr>
          <w:rFonts w:ascii="Book Antiqua" w:hAnsi="Book Antiqua"/>
          <w:sz w:val="30"/>
          <w:szCs w:val="30"/>
        </w:rPr>
        <w:tab/>
        <w:t>30 Jan 1924 Adams, Indiana, USA</w:t>
      </w:r>
      <w:r w:rsidRPr="00CD6709">
        <w:rPr>
          <w:rFonts w:ascii="Book Antiqua" w:hAnsi="Book Antiqua"/>
          <w:sz w:val="30"/>
          <w:szCs w:val="30"/>
        </w:rPr>
        <w:cr/>
        <w:t>Father</w:t>
      </w:r>
      <w:r w:rsidRPr="00CD6709">
        <w:rPr>
          <w:rFonts w:ascii="Book Antiqua" w:hAnsi="Book Antiqua"/>
          <w:sz w:val="30"/>
          <w:szCs w:val="30"/>
        </w:rPr>
        <w:tab/>
        <w:t>Lot French (1813-1891)</w:t>
      </w:r>
      <w:r w:rsidRPr="00CD6709">
        <w:rPr>
          <w:rFonts w:ascii="Book Antiqua" w:hAnsi="Book Antiqua"/>
          <w:sz w:val="30"/>
          <w:szCs w:val="30"/>
        </w:rPr>
        <w:cr/>
        <w:t>Mother</w:t>
      </w:r>
      <w:r w:rsidRPr="00CD6709">
        <w:rPr>
          <w:rFonts w:ascii="Book Antiqua" w:hAnsi="Book Antiqua"/>
          <w:sz w:val="30"/>
          <w:szCs w:val="30"/>
        </w:rPr>
        <w:tab/>
        <w:t>Mary Durst (1819-1907)</w:t>
      </w:r>
      <w:r w:rsidRPr="00CD6709">
        <w:rPr>
          <w:rFonts w:ascii="Book Antiqua" w:hAnsi="Book Antiqua"/>
          <w:sz w:val="30"/>
          <w:szCs w:val="30"/>
        </w:rPr>
        <w:cr/>
        <w:t>Spouse</w:t>
      </w:r>
      <w:r w:rsidRPr="00CD6709">
        <w:rPr>
          <w:rFonts w:ascii="Book Antiqua" w:hAnsi="Book Antiqua"/>
          <w:sz w:val="30"/>
          <w:szCs w:val="30"/>
        </w:rPr>
        <w:tab/>
        <w:t>Harriet Studebaker (1854-1938)</w:t>
      </w:r>
      <w:r w:rsidRPr="00CD6709">
        <w:rPr>
          <w:rFonts w:ascii="Book Antiqua" w:hAnsi="Book Antiqua"/>
          <w:sz w:val="30"/>
          <w:szCs w:val="30"/>
        </w:rPr>
        <w:cr/>
        <w:t>69279 People 17 Records 17 Sources</w:t>
      </w:r>
    </w:p>
    <w:sectPr w:rsidR="00BC0CD8" w:rsidRPr="000606BE" w:rsidSect="00CD6709">
      <w:pgSz w:w="12240" w:h="1440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2BF"/>
    <w:rsid w:val="000606BE"/>
    <w:rsid w:val="0009452F"/>
    <w:rsid w:val="000F5DC1"/>
    <w:rsid w:val="003E59FE"/>
    <w:rsid w:val="00882389"/>
    <w:rsid w:val="00BC0CD8"/>
    <w:rsid w:val="00CD6709"/>
    <w:rsid w:val="00CD7AF0"/>
    <w:rsid w:val="00D64CC7"/>
    <w:rsid w:val="00DB42BF"/>
    <w:rsid w:val="00DF3D42"/>
    <w:rsid w:val="00E02D5A"/>
    <w:rsid w:val="00E51045"/>
    <w:rsid w:val="00F0123D"/>
    <w:rsid w:val="00F048D9"/>
    <w:rsid w:val="00F64D56"/>
    <w:rsid w:val="00FE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0217"/>
  <w15:chartTrackingRefBased/>
  <w15:docId w15:val="{DD0F972D-412D-46CA-B0FA-6B280EDD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2BF"/>
    <w:rPr>
      <w:rFonts w:eastAsiaTheme="majorEastAsia" w:cstheme="majorBidi"/>
      <w:color w:val="272727" w:themeColor="text1" w:themeTint="D8"/>
    </w:rPr>
  </w:style>
  <w:style w:type="paragraph" w:styleId="Title">
    <w:name w:val="Title"/>
    <w:basedOn w:val="Normal"/>
    <w:next w:val="Normal"/>
    <w:link w:val="TitleChar"/>
    <w:uiPriority w:val="10"/>
    <w:qFormat/>
    <w:rsid w:val="00DB4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2BF"/>
    <w:pPr>
      <w:spacing w:before="160"/>
      <w:jc w:val="center"/>
    </w:pPr>
    <w:rPr>
      <w:i/>
      <w:iCs/>
      <w:color w:val="404040" w:themeColor="text1" w:themeTint="BF"/>
    </w:rPr>
  </w:style>
  <w:style w:type="character" w:customStyle="1" w:styleId="QuoteChar">
    <w:name w:val="Quote Char"/>
    <w:basedOn w:val="DefaultParagraphFont"/>
    <w:link w:val="Quote"/>
    <w:uiPriority w:val="29"/>
    <w:rsid w:val="00DB42BF"/>
    <w:rPr>
      <w:i/>
      <w:iCs/>
      <w:color w:val="404040" w:themeColor="text1" w:themeTint="BF"/>
    </w:rPr>
  </w:style>
  <w:style w:type="paragraph" w:styleId="ListParagraph">
    <w:name w:val="List Paragraph"/>
    <w:basedOn w:val="Normal"/>
    <w:uiPriority w:val="34"/>
    <w:qFormat/>
    <w:rsid w:val="00DB42BF"/>
    <w:pPr>
      <w:ind w:left="720"/>
      <w:contextualSpacing/>
    </w:pPr>
  </w:style>
  <w:style w:type="character" w:styleId="IntenseEmphasis">
    <w:name w:val="Intense Emphasis"/>
    <w:basedOn w:val="DefaultParagraphFont"/>
    <w:uiPriority w:val="21"/>
    <w:qFormat/>
    <w:rsid w:val="00DB42BF"/>
    <w:rPr>
      <w:i/>
      <w:iCs/>
      <w:color w:val="0F4761" w:themeColor="accent1" w:themeShade="BF"/>
    </w:rPr>
  </w:style>
  <w:style w:type="paragraph" w:styleId="IntenseQuote">
    <w:name w:val="Intense Quote"/>
    <w:basedOn w:val="Normal"/>
    <w:next w:val="Normal"/>
    <w:link w:val="IntenseQuoteChar"/>
    <w:uiPriority w:val="30"/>
    <w:qFormat/>
    <w:rsid w:val="00DB4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2BF"/>
    <w:rPr>
      <w:i/>
      <w:iCs/>
      <w:color w:val="0F4761" w:themeColor="accent1" w:themeShade="BF"/>
    </w:rPr>
  </w:style>
  <w:style w:type="character" w:styleId="IntenseReference">
    <w:name w:val="Intense Reference"/>
    <w:basedOn w:val="DefaultParagraphFont"/>
    <w:uiPriority w:val="32"/>
    <w:qFormat/>
    <w:rsid w:val="00DB42BF"/>
    <w:rPr>
      <w:b/>
      <w:bCs/>
      <w:smallCaps/>
      <w:color w:val="0F4761" w:themeColor="accent1" w:themeShade="BF"/>
      <w:spacing w:val="5"/>
    </w:rPr>
  </w:style>
  <w:style w:type="character" w:styleId="Hyperlink">
    <w:name w:val="Hyperlink"/>
    <w:basedOn w:val="DefaultParagraphFont"/>
    <w:uiPriority w:val="99"/>
    <w:unhideWhenUsed/>
    <w:rsid w:val="00F64D56"/>
    <w:rPr>
      <w:color w:val="467886" w:themeColor="hyperlink"/>
      <w:u w:val="single"/>
    </w:rPr>
  </w:style>
  <w:style w:type="character" w:styleId="UnresolvedMention">
    <w:name w:val="Unresolved Mention"/>
    <w:basedOn w:val="DefaultParagraphFont"/>
    <w:uiPriority w:val="99"/>
    <w:semiHidden/>
    <w:unhideWhenUsed/>
    <w:rsid w:val="00F64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2026-05-26T13:41:00Z</dcterms:created>
  <dcterms:modified xsi:type="dcterms:W3CDTF">2026-09-06T22:41:00Z</dcterms:modified>
</cp:coreProperties>
</file>