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6" w:rsidRPr="00F87583" w:rsidRDefault="00F87583" w:rsidP="00F8758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87583">
        <w:rPr>
          <w:rFonts w:ascii="Book Antiqua" w:hAnsi="Book Antiqua"/>
          <w:sz w:val="40"/>
          <w:szCs w:val="40"/>
        </w:rPr>
        <w:t>Melissa J. (</w:t>
      </w:r>
      <w:proofErr w:type="spellStart"/>
      <w:r w:rsidRPr="00F87583">
        <w:rPr>
          <w:rFonts w:ascii="Book Antiqua" w:hAnsi="Book Antiqua"/>
          <w:sz w:val="40"/>
          <w:szCs w:val="40"/>
        </w:rPr>
        <w:t>Gentis</w:t>
      </w:r>
      <w:proofErr w:type="spellEnd"/>
      <w:r w:rsidRPr="00F87583">
        <w:rPr>
          <w:rFonts w:ascii="Book Antiqua" w:hAnsi="Book Antiqua"/>
          <w:sz w:val="40"/>
          <w:szCs w:val="40"/>
        </w:rPr>
        <w:t>) Collins</w:t>
      </w:r>
    </w:p>
    <w:p w:rsidR="00F87583" w:rsidRPr="00F87583" w:rsidRDefault="00F87583" w:rsidP="00F87583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F87583">
        <w:rPr>
          <w:rFonts w:ascii="Book Antiqua" w:hAnsi="Book Antiqua"/>
          <w:sz w:val="40"/>
          <w:szCs w:val="40"/>
        </w:rPr>
        <w:t>March 11, 1963 – February 22, 2019</w:t>
      </w:r>
    </w:p>
    <w:p w:rsidR="00F87583" w:rsidRPr="00F87583" w:rsidRDefault="00F87583" w:rsidP="00F8758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87583" w:rsidRPr="00F87583" w:rsidRDefault="00F87583" w:rsidP="00F8758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 w:rsidRPr="00F87583">
        <w:rPr>
          <w:rFonts w:ascii="Book Antiqua" w:hAnsi="Book Antiqua"/>
          <w:sz w:val="30"/>
          <w:szCs w:val="30"/>
        </w:rPr>
        <w:drawing>
          <wp:inline distT="0" distB="0" distL="0" distR="0" wp14:anchorId="17D9F3A3" wp14:editId="1F647DA6">
            <wp:extent cx="3288322" cy="1781175"/>
            <wp:effectExtent l="0" t="0" r="7620" b="0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8" b="41587"/>
                    <a:stretch/>
                  </pic:blipFill>
                  <pic:spPr bwMode="auto">
                    <a:xfrm>
                      <a:off x="0" y="0"/>
                      <a:ext cx="3291203" cy="178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7583" w:rsidRDefault="00F87583" w:rsidP="00F87583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F87583">
        <w:rPr>
          <w:rFonts w:ascii="Book Antiqua" w:hAnsi="Book Antiqua"/>
          <w:sz w:val="30"/>
          <w:szCs w:val="30"/>
        </w:rPr>
        <w:t xml:space="preserve">Photo by Scott </w:t>
      </w:r>
      <w:proofErr w:type="spellStart"/>
      <w:r w:rsidRPr="00F87583">
        <w:rPr>
          <w:rFonts w:ascii="Book Antiqua" w:hAnsi="Book Antiqua"/>
          <w:sz w:val="30"/>
          <w:szCs w:val="30"/>
        </w:rPr>
        <w:t>Shoup</w:t>
      </w:r>
      <w:proofErr w:type="spellEnd"/>
    </w:p>
    <w:p w:rsidR="00F87583" w:rsidRPr="00F87583" w:rsidRDefault="00F87583" w:rsidP="00F87583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87583" w:rsidRDefault="00F87583" w:rsidP="00F87583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F87583">
        <w:rPr>
          <w:rFonts w:ascii="Book Antiqua" w:hAnsi="Book Antiqua"/>
          <w:sz w:val="30"/>
          <w:szCs w:val="30"/>
        </w:rPr>
        <w:t>Melissa Collins, 55, of Bluffton, passed away early Friday morning, February 22, 2019, at Signature Health Care in Bluffton.</w:t>
      </w:r>
      <w:r w:rsidRPr="00F87583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87583">
        <w:rPr>
          <w:rFonts w:ascii="Book Antiqua" w:hAnsi="Book Antiqua"/>
          <w:sz w:val="30"/>
          <w:szCs w:val="30"/>
        </w:rPr>
        <w:t xml:space="preserve">Melissa was born on March 11, 1963 in Bluffton to William K. “Bill” &amp; Sharon E. (Gregg) </w:t>
      </w:r>
      <w:proofErr w:type="spellStart"/>
      <w:r w:rsidRPr="00F87583">
        <w:rPr>
          <w:rFonts w:ascii="Book Antiqua" w:hAnsi="Book Antiqua"/>
          <w:sz w:val="30"/>
          <w:szCs w:val="30"/>
        </w:rPr>
        <w:t>Gentis</w:t>
      </w:r>
      <w:proofErr w:type="spellEnd"/>
      <w:r w:rsidRPr="00F87583">
        <w:rPr>
          <w:rFonts w:ascii="Book Antiqua" w:hAnsi="Book Antiqua"/>
          <w:sz w:val="30"/>
          <w:szCs w:val="30"/>
        </w:rPr>
        <w:t>. She graduated from Bluffton High School with the class of 1981 and in 2015, received as A.S of Science degree in Biblical Studies from The Bluffton Bible College.</w:t>
      </w:r>
      <w:r>
        <w:rPr>
          <w:rFonts w:ascii="Book Antiqua" w:hAnsi="Book Antiqua"/>
          <w:sz w:val="30"/>
          <w:szCs w:val="30"/>
        </w:rPr>
        <w:t xml:space="preserve">  </w:t>
      </w:r>
      <w:r w:rsidRPr="00F87583">
        <w:rPr>
          <w:rFonts w:ascii="Book Antiqua" w:hAnsi="Book Antiqua"/>
          <w:sz w:val="30"/>
          <w:szCs w:val="30"/>
        </w:rPr>
        <w:t xml:space="preserve">She worked for BKM Real Estate and owned/operated Designer Drapes, where she made drapery for many years. Melissa also owned/operated Cute </w:t>
      </w:r>
      <w:proofErr w:type="gramStart"/>
      <w:r w:rsidRPr="00F87583">
        <w:rPr>
          <w:rFonts w:ascii="Book Antiqua" w:hAnsi="Book Antiqua"/>
          <w:sz w:val="30"/>
          <w:szCs w:val="30"/>
        </w:rPr>
        <w:t>As A</w:t>
      </w:r>
      <w:proofErr w:type="gramEnd"/>
      <w:r w:rsidRPr="00F87583">
        <w:rPr>
          <w:rFonts w:ascii="Book Antiqua" w:hAnsi="Book Antiqua"/>
          <w:sz w:val="30"/>
          <w:szCs w:val="30"/>
        </w:rPr>
        <w:t xml:space="preserve"> Button, a daycare facility in Bluffton for 10 years, retiring in 2017. A member of First Church of Christ, she was also very active in the Women’s ministries in the church.</w:t>
      </w:r>
      <w:r w:rsidRPr="00F87583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87583">
        <w:rPr>
          <w:rFonts w:ascii="Book Antiqua" w:hAnsi="Book Antiqua"/>
          <w:sz w:val="30"/>
          <w:szCs w:val="30"/>
        </w:rPr>
        <w:t>On September 12, 1992 in Bluffton, Melissa married Joseph L. “Joe” Collins.</w:t>
      </w:r>
      <w:r>
        <w:rPr>
          <w:rFonts w:ascii="Book Antiqua" w:hAnsi="Book Antiqua"/>
          <w:sz w:val="30"/>
          <w:szCs w:val="30"/>
        </w:rPr>
        <w:t xml:space="preserve">  </w:t>
      </w:r>
      <w:r w:rsidRPr="00F87583">
        <w:rPr>
          <w:rFonts w:ascii="Book Antiqua" w:hAnsi="Book Antiqua"/>
          <w:sz w:val="30"/>
          <w:szCs w:val="30"/>
        </w:rPr>
        <w:t xml:space="preserve">Survivors include her husband Joe of Bluffton and children; Josh (Jenny) Collins of Bluffton, Alan (Sadie) Elliott of Leo, Andrea (Michael) </w:t>
      </w:r>
      <w:proofErr w:type="spellStart"/>
      <w:r w:rsidRPr="00F87583">
        <w:rPr>
          <w:rFonts w:ascii="Book Antiqua" w:hAnsi="Book Antiqua"/>
          <w:sz w:val="30"/>
          <w:szCs w:val="30"/>
        </w:rPr>
        <w:t>Balkcom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of Cameron, NC, Abby (Joe) Holloway and Maria (Jackson) Bates, both of Bluffton.</w:t>
      </w:r>
      <w:r>
        <w:rPr>
          <w:rFonts w:ascii="Book Antiqua" w:hAnsi="Book Antiqua"/>
          <w:sz w:val="30"/>
          <w:szCs w:val="30"/>
        </w:rPr>
        <w:t xml:space="preserve">  </w:t>
      </w:r>
      <w:r w:rsidRPr="00F87583">
        <w:rPr>
          <w:rFonts w:ascii="Book Antiqua" w:hAnsi="Book Antiqua"/>
          <w:sz w:val="30"/>
          <w:szCs w:val="30"/>
        </w:rPr>
        <w:t>She was a loving grandma to 9 grandchildren; Cole and Connor Collins, Olivia &amp; Evan Elliott, Kameron, Gunner &amp; Hunter Holloway, Raleigh &amp; Evie Bates.</w:t>
      </w:r>
      <w:r>
        <w:rPr>
          <w:rFonts w:ascii="Book Antiqua" w:hAnsi="Book Antiqua"/>
          <w:sz w:val="30"/>
          <w:szCs w:val="30"/>
        </w:rPr>
        <w:t xml:space="preserve">  </w:t>
      </w:r>
      <w:r w:rsidRPr="00F87583">
        <w:rPr>
          <w:rFonts w:ascii="Book Antiqua" w:hAnsi="Book Antiqua"/>
          <w:sz w:val="30"/>
          <w:szCs w:val="30"/>
        </w:rPr>
        <w:t xml:space="preserve">Melissa is also survived by her parents, Bill &amp; Sharon </w:t>
      </w:r>
      <w:proofErr w:type="spellStart"/>
      <w:r w:rsidRPr="00F87583">
        <w:rPr>
          <w:rFonts w:ascii="Book Antiqua" w:hAnsi="Book Antiqua"/>
          <w:sz w:val="30"/>
          <w:szCs w:val="30"/>
        </w:rPr>
        <w:t>Gentis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of Bluffton and siblings; Kurt (Susie) </w:t>
      </w:r>
      <w:proofErr w:type="spellStart"/>
      <w:r w:rsidRPr="00F87583">
        <w:rPr>
          <w:rFonts w:ascii="Book Antiqua" w:hAnsi="Book Antiqua"/>
          <w:sz w:val="30"/>
          <w:szCs w:val="30"/>
        </w:rPr>
        <w:t>Gentis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, Sheila (Dave) </w:t>
      </w:r>
      <w:proofErr w:type="spellStart"/>
      <w:r w:rsidRPr="00F87583">
        <w:rPr>
          <w:rFonts w:ascii="Book Antiqua" w:hAnsi="Book Antiqua"/>
          <w:sz w:val="30"/>
          <w:szCs w:val="30"/>
        </w:rPr>
        <w:t>Herdman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, Kelly (Robin) </w:t>
      </w:r>
      <w:proofErr w:type="spellStart"/>
      <w:r w:rsidRPr="00F87583">
        <w:rPr>
          <w:rFonts w:ascii="Book Antiqua" w:hAnsi="Book Antiqua"/>
          <w:sz w:val="30"/>
          <w:szCs w:val="30"/>
        </w:rPr>
        <w:t>Gentis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and Kerry (Michelle) </w:t>
      </w:r>
      <w:proofErr w:type="spellStart"/>
      <w:r w:rsidRPr="00F87583">
        <w:rPr>
          <w:rFonts w:ascii="Book Antiqua" w:hAnsi="Book Antiqua"/>
          <w:sz w:val="30"/>
          <w:szCs w:val="30"/>
        </w:rPr>
        <w:t>Gentis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, and a brother-in-law, Dan </w:t>
      </w:r>
      <w:proofErr w:type="spellStart"/>
      <w:r w:rsidRPr="00F87583">
        <w:rPr>
          <w:rFonts w:ascii="Book Antiqua" w:hAnsi="Book Antiqua"/>
          <w:sz w:val="30"/>
          <w:szCs w:val="30"/>
        </w:rPr>
        <w:t>Dunwiddie</w:t>
      </w:r>
      <w:proofErr w:type="spellEnd"/>
      <w:r w:rsidRPr="00F87583">
        <w:rPr>
          <w:rFonts w:ascii="Book Antiqua" w:hAnsi="Book Antiqua"/>
          <w:sz w:val="30"/>
          <w:szCs w:val="30"/>
        </w:rPr>
        <w:t>, all of Bluffton.</w:t>
      </w:r>
      <w:r w:rsidRPr="00F87583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87583">
        <w:rPr>
          <w:rFonts w:ascii="Book Antiqua" w:hAnsi="Book Antiqua"/>
          <w:sz w:val="30"/>
          <w:szCs w:val="30"/>
        </w:rPr>
        <w:t xml:space="preserve">Melissa is preceded in death by a sister, Ann </w:t>
      </w:r>
      <w:proofErr w:type="spellStart"/>
      <w:r w:rsidRPr="00F87583">
        <w:rPr>
          <w:rFonts w:ascii="Book Antiqua" w:hAnsi="Book Antiqua"/>
          <w:sz w:val="30"/>
          <w:szCs w:val="30"/>
        </w:rPr>
        <w:t>Dunwiddie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in 2017, and two nieces; Jaime </w:t>
      </w:r>
      <w:proofErr w:type="spellStart"/>
      <w:r w:rsidRPr="00F87583">
        <w:rPr>
          <w:rFonts w:ascii="Book Antiqua" w:hAnsi="Book Antiqua"/>
          <w:sz w:val="30"/>
          <w:szCs w:val="30"/>
        </w:rPr>
        <w:t>Gentis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and Grace </w:t>
      </w:r>
      <w:proofErr w:type="spellStart"/>
      <w:r w:rsidRPr="00F87583">
        <w:rPr>
          <w:rFonts w:ascii="Book Antiqua" w:hAnsi="Book Antiqua"/>
          <w:sz w:val="30"/>
          <w:szCs w:val="30"/>
        </w:rPr>
        <w:t>Rinn</w:t>
      </w:r>
      <w:proofErr w:type="spellEnd"/>
      <w:r w:rsidRPr="00F87583">
        <w:rPr>
          <w:rFonts w:ascii="Book Antiqua" w:hAnsi="Book Antiqua"/>
          <w:sz w:val="30"/>
          <w:szCs w:val="30"/>
        </w:rPr>
        <w:t>.</w:t>
      </w:r>
      <w:r w:rsidRPr="00F87583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87583">
        <w:rPr>
          <w:rFonts w:ascii="Book Antiqua" w:hAnsi="Book Antiqua"/>
          <w:sz w:val="30"/>
          <w:szCs w:val="30"/>
        </w:rPr>
        <w:t xml:space="preserve">Funeral services will be held at 10:30 A.M. on Monday (February 25, 2019) at the First Church of Christ in Bluffton, with calling for one hour prior to the service. Rev. </w:t>
      </w:r>
      <w:proofErr w:type="spellStart"/>
      <w:r w:rsidRPr="00F87583">
        <w:rPr>
          <w:rFonts w:ascii="Book Antiqua" w:hAnsi="Book Antiqua"/>
          <w:sz w:val="30"/>
          <w:szCs w:val="30"/>
        </w:rPr>
        <w:t>Arley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Higginbotham and Pastor Brandon Kelley will officiate. Burial will follow at Six Mile Cemetery in Bluffton.</w:t>
      </w:r>
      <w:r>
        <w:rPr>
          <w:rFonts w:ascii="Book Antiqua" w:hAnsi="Book Antiqua"/>
          <w:sz w:val="30"/>
          <w:szCs w:val="30"/>
        </w:rPr>
        <w:t xml:space="preserve">  </w:t>
      </w:r>
      <w:r w:rsidRPr="00F87583">
        <w:rPr>
          <w:rFonts w:ascii="Book Antiqua" w:hAnsi="Book Antiqua"/>
          <w:sz w:val="30"/>
          <w:szCs w:val="30"/>
        </w:rPr>
        <w:t xml:space="preserve">Calling hours will be held from 12 Noon to 6 on Sunday, (February 24, 2019) at the </w:t>
      </w:r>
      <w:proofErr w:type="spellStart"/>
      <w:r w:rsidRPr="00F87583">
        <w:rPr>
          <w:rFonts w:ascii="Book Antiqua" w:hAnsi="Book Antiqua"/>
          <w:sz w:val="30"/>
          <w:szCs w:val="30"/>
        </w:rPr>
        <w:t>Thoma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/Rich, </w:t>
      </w:r>
      <w:proofErr w:type="spellStart"/>
      <w:r w:rsidRPr="00F87583">
        <w:rPr>
          <w:rFonts w:ascii="Book Antiqua" w:hAnsi="Book Antiqua"/>
          <w:sz w:val="30"/>
          <w:szCs w:val="30"/>
        </w:rPr>
        <w:t>Lemler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Funeral Home in Bluffton.</w:t>
      </w:r>
      <w:r w:rsidRPr="00F87583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F87583">
        <w:rPr>
          <w:rFonts w:ascii="Book Antiqua" w:hAnsi="Book Antiqua"/>
          <w:sz w:val="30"/>
          <w:szCs w:val="30"/>
        </w:rPr>
        <w:t>Memorials may be made in Melissa’s memory to Friends Who Care Cancer Relief Foundation.</w:t>
      </w:r>
      <w:r>
        <w:rPr>
          <w:rFonts w:ascii="Book Antiqua" w:hAnsi="Book Antiqua"/>
          <w:sz w:val="30"/>
          <w:szCs w:val="30"/>
        </w:rPr>
        <w:t xml:space="preserve">  </w:t>
      </w:r>
      <w:r w:rsidRPr="00F87583">
        <w:rPr>
          <w:rFonts w:ascii="Book Antiqua" w:hAnsi="Book Antiqua"/>
          <w:sz w:val="30"/>
          <w:szCs w:val="30"/>
        </w:rPr>
        <w:t xml:space="preserve">Funeral arrangements have been entrusted to the care of the </w:t>
      </w:r>
      <w:proofErr w:type="spellStart"/>
      <w:r w:rsidRPr="00F87583">
        <w:rPr>
          <w:rFonts w:ascii="Book Antiqua" w:hAnsi="Book Antiqua"/>
          <w:sz w:val="30"/>
          <w:szCs w:val="30"/>
        </w:rPr>
        <w:t>Thoma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/Rich, </w:t>
      </w:r>
      <w:proofErr w:type="spellStart"/>
      <w:r w:rsidRPr="00F87583">
        <w:rPr>
          <w:rFonts w:ascii="Book Antiqua" w:hAnsi="Book Antiqua"/>
          <w:sz w:val="30"/>
          <w:szCs w:val="30"/>
        </w:rPr>
        <w:t>Lemler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Funeral Home in Bluffton. </w:t>
      </w:r>
    </w:p>
    <w:p w:rsidR="00F87583" w:rsidRPr="00F87583" w:rsidRDefault="00F87583" w:rsidP="00F87583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F87583" w:rsidRPr="00F87583" w:rsidRDefault="00F87583" w:rsidP="00F87583">
      <w:pPr>
        <w:spacing w:after="0" w:line="240" w:lineRule="auto"/>
        <w:rPr>
          <w:rFonts w:ascii="Book Antiqua" w:hAnsi="Book Antiqua"/>
          <w:sz w:val="30"/>
          <w:szCs w:val="30"/>
        </w:rPr>
      </w:pPr>
      <w:proofErr w:type="spellStart"/>
      <w:r w:rsidRPr="00F87583">
        <w:rPr>
          <w:rFonts w:ascii="Book Antiqua" w:hAnsi="Book Antiqua"/>
          <w:sz w:val="30"/>
          <w:szCs w:val="30"/>
        </w:rPr>
        <w:t>Thoma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/Rich, </w:t>
      </w:r>
      <w:proofErr w:type="spellStart"/>
      <w:r w:rsidRPr="00F87583">
        <w:rPr>
          <w:rFonts w:ascii="Book Antiqua" w:hAnsi="Book Antiqua"/>
          <w:sz w:val="30"/>
          <w:szCs w:val="30"/>
        </w:rPr>
        <w:t>Lemler</w:t>
      </w:r>
      <w:proofErr w:type="spellEnd"/>
      <w:r w:rsidRPr="00F87583">
        <w:rPr>
          <w:rFonts w:ascii="Book Antiqua" w:hAnsi="Book Antiqua"/>
          <w:sz w:val="30"/>
          <w:szCs w:val="30"/>
        </w:rPr>
        <w:t xml:space="preserve"> Funeral Home, Wells County, Indiana</w:t>
      </w:r>
    </w:p>
    <w:sectPr w:rsidR="00F87583" w:rsidRPr="00F87583" w:rsidSect="00F87583">
      <w:pgSz w:w="12240" w:h="2160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3"/>
    <w:rsid w:val="006C64F6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5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5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2022-01-26T17:00:00Z</dcterms:created>
  <dcterms:modified xsi:type="dcterms:W3CDTF">2022-01-26T17:11:00Z</dcterms:modified>
</cp:coreProperties>
</file>