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61962" w:rsidRDefault="009352E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Betty E. (Cotton) Inman</w:t>
      </w:r>
    </w:p>
    <w:p w:rsidR="009352E7" w:rsidRDefault="009352E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21, 1919 – January 10, 2014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9352E7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57929" cy="170768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man, Betty, Doy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9917" cy="170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Betty E. Inman</w:t>
      </w:r>
      <w:r w:rsidRPr="009352E7">
        <w:rPr>
          <w:rFonts w:ascii="Book Antiqua" w:hAnsi="Book Antiqua"/>
          <w:sz w:val="30"/>
          <w:szCs w:val="30"/>
        </w:rPr>
        <w:t xml:space="preserve">, 94, of Bluffton, passed away at 9:30 a.m. Friday, Jan. 10, 2014 at Christian Care Retirement Center in Bluffton. Betty was born July 21, 1919 in Ossian a daughter of </w:t>
      </w:r>
      <w:proofErr w:type="spellStart"/>
      <w:r w:rsidRPr="009352E7">
        <w:rPr>
          <w:rFonts w:ascii="Book Antiqua" w:hAnsi="Book Antiqua"/>
          <w:sz w:val="30"/>
          <w:szCs w:val="30"/>
        </w:rPr>
        <w:t>Forst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 G. and Cleona (Hoover) Cotton. She has lived most of her life in Wells County, living in Uniondale for over 27 years. On Sept. 3, 1939 she married </w:t>
      </w:r>
      <w:proofErr w:type="spellStart"/>
      <w:r w:rsidRPr="009352E7">
        <w:rPr>
          <w:rFonts w:ascii="Book Antiqua" w:hAnsi="Book Antiqua"/>
          <w:sz w:val="30"/>
          <w:szCs w:val="30"/>
        </w:rPr>
        <w:t>Doyt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 E. Inman. </w:t>
      </w: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352E7">
        <w:rPr>
          <w:rFonts w:ascii="Book Antiqua" w:hAnsi="Book Antiqua"/>
          <w:sz w:val="30"/>
          <w:szCs w:val="30"/>
        </w:rPr>
        <w:t xml:space="preserve">He preceded her in death on Oct. 6, 2006. She was a homemaker and also worked at the Bluffton Sears Store for 23 years, retiring in 1979. She was a member of the First United Methodist Church in Bluffton. </w:t>
      </w: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352E7">
        <w:rPr>
          <w:rFonts w:ascii="Book Antiqua" w:hAnsi="Book Antiqua"/>
          <w:sz w:val="30"/>
          <w:szCs w:val="30"/>
        </w:rPr>
        <w:t>She is survived by her son, Lane S. (</w:t>
      </w:r>
      <w:proofErr w:type="spellStart"/>
      <w:r w:rsidRPr="009352E7">
        <w:rPr>
          <w:rFonts w:ascii="Book Antiqua" w:hAnsi="Book Antiqua"/>
          <w:sz w:val="30"/>
          <w:szCs w:val="30"/>
        </w:rPr>
        <w:t>Sidonie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) Inman of Fort Wayne; along with five grandchildren, </w:t>
      </w:r>
      <w:proofErr w:type="spellStart"/>
      <w:r w:rsidRPr="009352E7">
        <w:rPr>
          <w:rFonts w:ascii="Book Antiqua" w:hAnsi="Book Antiqua"/>
          <w:sz w:val="30"/>
          <w:szCs w:val="30"/>
        </w:rPr>
        <w:t>Terena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 (Scott) </w:t>
      </w:r>
      <w:proofErr w:type="spellStart"/>
      <w:r w:rsidRPr="009352E7">
        <w:rPr>
          <w:rFonts w:ascii="Book Antiqua" w:hAnsi="Book Antiqua"/>
          <w:sz w:val="30"/>
          <w:szCs w:val="30"/>
        </w:rPr>
        <w:t>Kumfer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, Chad (Ashley) Inman, Scott (Julie) Inman, Kurt (Jennifer) Keller and </w:t>
      </w:r>
      <w:proofErr w:type="spellStart"/>
      <w:r w:rsidRPr="009352E7">
        <w:rPr>
          <w:rFonts w:ascii="Book Antiqua" w:hAnsi="Book Antiqua"/>
          <w:sz w:val="30"/>
          <w:szCs w:val="30"/>
        </w:rPr>
        <w:t>Lesli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 (Lou "JR.") </w:t>
      </w:r>
      <w:proofErr w:type="spellStart"/>
      <w:proofErr w:type="gramStart"/>
      <w:r w:rsidRPr="009352E7">
        <w:rPr>
          <w:rFonts w:ascii="Book Antiqua" w:hAnsi="Book Antiqua"/>
          <w:sz w:val="30"/>
          <w:szCs w:val="30"/>
        </w:rPr>
        <w:t>Lande</w:t>
      </w:r>
      <w:r>
        <w:rPr>
          <w:rFonts w:ascii="Book Antiqua" w:hAnsi="Book Antiqua"/>
          <w:sz w:val="30"/>
          <w:szCs w:val="30"/>
        </w:rPr>
        <w:t>rer</w:t>
      </w:r>
      <w:proofErr w:type="spellEnd"/>
      <w:r w:rsidRPr="009352E7">
        <w:rPr>
          <w:rFonts w:ascii="Book Antiqua" w:hAnsi="Book Antiqua"/>
          <w:sz w:val="30"/>
          <w:szCs w:val="30"/>
        </w:rPr>
        <w:t xml:space="preserve"> along with 13 great- grandchildren and several nieces and nephews.</w:t>
      </w:r>
      <w:proofErr w:type="gramEnd"/>
      <w:r w:rsidRPr="009352E7">
        <w:rPr>
          <w:rFonts w:ascii="Book Antiqua" w:hAnsi="Book Antiqua"/>
          <w:sz w:val="30"/>
          <w:szCs w:val="30"/>
        </w:rPr>
        <w:t xml:space="preserve"> She was preceded in death by an infant daughter, Sara Lee Inman; and siblings, Eudora Jane Yager and Lyl</w:t>
      </w:r>
      <w:bookmarkStart w:id="0" w:name="_GoBack"/>
      <w:bookmarkEnd w:id="0"/>
      <w:r w:rsidRPr="009352E7">
        <w:rPr>
          <w:rFonts w:ascii="Book Antiqua" w:hAnsi="Book Antiqua"/>
          <w:sz w:val="30"/>
          <w:szCs w:val="30"/>
        </w:rPr>
        <w:t xml:space="preserve">e Cotton. </w:t>
      </w: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352E7">
        <w:rPr>
          <w:rFonts w:ascii="Book Antiqua" w:hAnsi="Book Antiqua"/>
          <w:sz w:val="30"/>
          <w:szCs w:val="30"/>
        </w:rPr>
        <w:t>A service to celebrate Betty's life is 3 p.m. Sunday, Jan. 12, 2014, at the First United Methodist Church in Bluffton with calling two hours prior to service</w:t>
      </w:r>
      <w:r>
        <w:rPr>
          <w:rFonts w:ascii="Book Antiqua" w:hAnsi="Book Antiqua"/>
          <w:sz w:val="30"/>
          <w:szCs w:val="30"/>
        </w:rPr>
        <w:t>;</w:t>
      </w:r>
      <w:r w:rsidRPr="009352E7">
        <w:rPr>
          <w:rFonts w:ascii="Book Antiqua" w:hAnsi="Book Antiqua"/>
          <w:sz w:val="30"/>
          <w:szCs w:val="30"/>
        </w:rPr>
        <w:t xml:space="preserve"> Rev. Greg Rittenhouse officiating. Burial will follow at Prospect Cemetery in Uniondale, Indiana. </w:t>
      </w: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9352E7">
        <w:rPr>
          <w:rFonts w:ascii="Book Antiqua" w:hAnsi="Book Antiqua"/>
          <w:sz w:val="30"/>
          <w:szCs w:val="30"/>
        </w:rPr>
        <w:t xml:space="preserve">Memorials in Betty's memory can be made to the First United Methodist Church. </w:t>
      </w: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</w:p>
    <w:p w:rsid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 w:rsidRPr="009352E7">
        <w:rPr>
          <w:rFonts w:ascii="Book Antiqua" w:hAnsi="Book Antiqua"/>
          <w:sz w:val="30"/>
          <w:szCs w:val="30"/>
        </w:rPr>
        <w:t>Thoma/Rich</w:t>
      </w:r>
      <w:r>
        <w:rPr>
          <w:rFonts w:ascii="Book Antiqua" w:hAnsi="Book Antiqua"/>
          <w:sz w:val="30"/>
          <w:szCs w:val="30"/>
        </w:rPr>
        <w:t xml:space="preserve"> </w:t>
      </w:r>
      <w:r w:rsidRPr="009352E7">
        <w:rPr>
          <w:rFonts w:ascii="Book Antiqua" w:hAnsi="Book Antiqua"/>
          <w:sz w:val="30"/>
          <w:szCs w:val="30"/>
        </w:rPr>
        <w:t>Funeral Home</w:t>
      </w:r>
      <w:r>
        <w:rPr>
          <w:rFonts w:ascii="Book Antiqua" w:hAnsi="Book Antiqua"/>
          <w:sz w:val="30"/>
          <w:szCs w:val="30"/>
        </w:rPr>
        <w:t>, Wells County, Indiana</w:t>
      </w:r>
    </w:p>
    <w:p w:rsidR="00AE2CC3" w:rsidRPr="009352E7" w:rsidRDefault="009352E7" w:rsidP="009352E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January 11, 2014</w:t>
      </w:r>
    </w:p>
    <w:sectPr w:rsidR="00AE2CC3" w:rsidRPr="009352E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715B"/>
    <w:rsid w:val="00061962"/>
    <w:rsid w:val="000D44E9"/>
    <w:rsid w:val="001E5E6E"/>
    <w:rsid w:val="00264011"/>
    <w:rsid w:val="003423AD"/>
    <w:rsid w:val="00452B62"/>
    <w:rsid w:val="004C4886"/>
    <w:rsid w:val="005F4559"/>
    <w:rsid w:val="006365EE"/>
    <w:rsid w:val="00661A86"/>
    <w:rsid w:val="007C3CF5"/>
    <w:rsid w:val="007E7C52"/>
    <w:rsid w:val="00885643"/>
    <w:rsid w:val="00890B41"/>
    <w:rsid w:val="008D4408"/>
    <w:rsid w:val="008F71C4"/>
    <w:rsid w:val="00925945"/>
    <w:rsid w:val="00932D10"/>
    <w:rsid w:val="009352E7"/>
    <w:rsid w:val="009D308C"/>
    <w:rsid w:val="00A10D90"/>
    <w:rsid w:val="00A744D4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2022-03-18T00:30:00Z</dcterms:created>
  <dcterms:modified xsi:type="dcterms:W3CDTF">2022-03-18T00:30:00Z</dcterms:modified>
</cp:coreProperties>
</file>