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5934FF0E" w:rsidR="00914F31" w:rsidRDefault="006318B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Linda (</w:t>
      </w:r>
      <w:proofErr w:type="spellStart"/>
      <w:r>
        <w:rPr>
          <w:rFonts w:ascii="Book Antiqua" w:hAnsi="Book Antiqua"/>
          <w:sz w:val="40"/>
          <w:szCs w:val="40"/>
        </w:rPr>
        <w:t>Bobilya</w:t>
      </w:r>
      <w:proofErr w:type="spellEnd"/>
      <w:r>
        <w:rPr>
          <w:rFonts w:ascii="Book Antiqua" w:hAnsi="Book Antiqua"/>
          <w:sz w:val="40"/>
          <w:szCs w:val="40"/>
        </w:rPr>
        <w:t>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5214F9D6" w:rsidR="004574B6" w:rsidRDefault="006318B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18, 1947 – May 11, 2025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24B1D5E9" w:rsidR="00D12A69" w:rsidRDefault="006318BE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A6C1815" wp14:editId="05DA5454">
            <wp:extent cx="3448050" cy="2055796"/>
            <wp:effectExtent l="0" t="0" r="0" b="1905"/>
            <wp:docPr id="605185348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0" t="5983" b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26" cy="206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3EDC7CCF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6318BE">
        <w:rPr>
          <w:rFonts w:ascii="Book Antiqua" w:hAnsi="Book Antiqua"/>
          <w:sz w:val="30"/>
          <w:szCs w:val="30"/>
        </w:rPr>
        <w:t>Barbara Baker Anderson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2CF45C0" w14:textId="33FB22A1" w:rsidR="006318BE" w:rsidRP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Linda Archbold, 78, of Ossian, passed away on Sunday, May 11, 2025.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</w:t>
      </w:r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She was born in Fort Wayne on Feb. 18, 1947, a daughter of the late Theodore and Josephine (Crosby) </w:t>
      </w:r>
      <w:proofErr w:type="spellStart"/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Bobilya</w:t>
      </w:r>
      <w:proofErr w:type="spellEnd"/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. Linda had a passion for gardening, making wedding and birthday cakes, and most of all, spending time with her grandchildren. She was an amazing cook no matter what she made. </w:t>
      </w:r>
    </w:p>
    <w:p w14:paraId="44B3C592" w14:textId="04CBDE31" w:rsidR="006318BE" w:rsidRP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Linda is survived by her husband of 57 years, Ted Archbold; sons, Corbin and Chad Archbold; grandchildren, Christian Archbold and Brooke Bartels; great-granddaughter, Opal Bartels; and sister, Kathy (David) Sult. </w:t>
      </w:r>
    </w:p>
    <w:p w14:paraId="3FAF3E51" w14:textId="18DDA074" w:rsidR="006318BE" w:rsidRP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She </w:t>
      </w:r>
      <w:proofErr w:type="gramStart"/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was preceded</w:t>
      </w:r>
      <w:proofErr w:type="gramEnd"/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 passing by her daughter, Stephany Romines; and brothers, Edward and Michael Bobilya. </w:t>
      </w:r>
    </w:p>
    <w:p w14:paraId="40F67FD2" w14:textId="6C2F4CF3" w:rsidR="006318BE" w:rsidRP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All services will be </w:t>
      </w:r>
      <w:proofErr w:type="gramStart"/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private</w:t>
      </w:r>
      <w:proofErr w:type="gramEnd"/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and Linda will be laid to rest at Oak Lawn Cemetery. 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Services provided by Elzey-Patterson-Rodak Funeral Home.</w:t>
      </w:r>
    </w:p>
    <w:p w14:paraId="4B925F53" w14:textId="193A0F2B" w:rsidR="006318BE" w:rsidRP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</w:t>
      </w:r>
      <w:r w:rsidRPr="006318BE">
        <w:rPr>
          <w:rFonts w:ascii="Book Antiqua" w:hAnsi="Book Antiqua"/>
          <w:color w:val="4A4A4A"/>
          <w:sz w:val="30"/>
          <w:szCs w:val="30"/>
          <w:shd w:val="clear" w:color="auto" w:fill="FFFFFF"/>
        </w:rPr>
        <w:t>Contributions in Linda’s memory may be made to Cancer Services of Northeast Indiana. </w:t>
      </w:r>
    </w:p>
    <w:p w14:paraId="0A65F4A3" w14:textId="77777777" w:rsid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3A26406A" w14:textId="3BCC1BB9" w:rsidR="006318BE" w:rsidRDefault="006318BE" w:rsidP="006318BE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News Banner, Wells County, Indiana</w:t>
      </w:r>
    </w:p>
    <w:p w14:paraId="5C410949" w14:textId="599D628B" w:rsidR="00914F31" w:rsidRPr="00914F31" w:rsidRDefault="006318BE" w:rsidP="0036229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May 15, 2024</w:t>
      </w:r>
    </w:p>
    <w:sectPr w:rsidR="00914F31" w:rsidRPr="00914F31" w:rsidSect="006318B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362293"/>
    <w:rsid w:val="00383058"/>
    <w:rsid w:val="003B2F94"/>
    <w:rsid w:val="00426533"/>
    <w:rsid w:val="004574B6"/>
    <w:rsid w:val="004C4886"/>
    <w:rsid w:val="0059120A"/>
    <w:rsid w:val="005E6144"/>
    <w:rsid w:val="005F4559"/>
    <w:rsid w:val="006318BE"/>
    <w:rsid w:val="007E7C52"/>
    <w:rsid w:val="00885643"/>
    <w:rsid w:val="008D1153"/>
    <w:rsid w:val="008D4408"/>
    <w:rsid w:val="00914F31"/>
    <w:rsid w:val="009349D8"/>
    <w:rsid w:val="009B42C7"/>
    <w:rsid w:val="009C5071"/>
    <w:rsid w:val="00A53B8D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8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885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2026-06-14T15:43:00Z</dcterms:created>
  <dcterms:modified xsi:type="dcterms:W3CDTF">2026-06-14T15:43:00Z</dcterms:modified>
</cp:coreProperties>
</file>