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2F23D7F2" w:rsidR="00F3739E" w:rsidRDefault="006F51A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Stanley H.</w:t>
      </w:r>
      <w:r w:rsidR="006300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7607B1AE" w:rsidR="00D12A69" w:rsidRDefault="006F51A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25, 1877 – July 14, 1942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760CD62F" w:rsidR="00D12A69" w:rsidRDefault="006F51A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FE8F60E" wp14:editId="2C9F3354">
            <wp:extent cx="4638675" cy="2238375"/>
            <wp:effectExtent l="0" t="0" r="9525" b="9525"/>
            <wp:docPr id="27599035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7" t="32764" r="10898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7DEB061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Stanley Allen</w:t>
      </w:r>
    </w:p>
    <w:p w14:paraId="05214033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67A89887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</w:p>
    <w:p w14:paraId="231887E5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Name Stanley Allen</w:t>
      </w:r>
    </w:p>
    <w:p w14:paraId="7F222D09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Gender Male</w:t>
      </w:r>
    </w:p>
    <w:p w14:paraId="5D26B219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Race White</w:t>
      </w:r>
    </w:p>
    <w:p w14:paraId="308B3E6D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Age 64</w:t>
      </w:r>
    </w:p>
    <w:p w14:paraId="68E6B12A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Marital Status Married</w:t>
      </w:r>
    </w:p>
    <w:p w14:paraId="752782BA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Birth Date 25 Oct 1877</w:t>
      </w:r>
    </w:p>
    <w:p w14:paraId="07CF1E0C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6F51A0">
        <w:rPr>
          <w:rFonts w:ascii="Book Antiqua" w:hAnsi="Book Antiqua"/>
          <w:sz w:val="30"/>
          <w:szCs w:val="30"/>
        </w:rPr>
        <w:t>Birth Place</w:t>
      </w:r>
      <w:proofErr w:type="gramEnd"/>
      <w:r w:rsidRPr="006F51A0">
        <w:rPr>
          <w:rFonts w:ascii="Book Antiqua" w:hAnsi="Book Antiqua"/>
          <w:sz w:val="30"/>
          <w:szCs w:val="30"/>
        </w:rPr>
        <w:t xml:space="preserve"> Jefferson Twp Wells County</w:t>
      </w:r>
    </w:p>
    <w:p w14:paraId="2FC06B3B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Death Date 14 Jul 1942</w:t>
      </w:r>
    </w:p>
    <w:p w14:paraId="03DE8B1B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Death Place Rural, Wells, Indiana, USA</w:t>
      </w:r>
    </w:p>
    <w:p w14:paraId="0B8B4807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Death Registration Date 1942</w:t>
      </w:r>
    </w:p>
    <w:p w14:paraId="7956F760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Father Ransom Allen</w:t>
      </w:r>
    </w:p>
    <w:p w14:paraId="185D1EFB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Mother Elizabeth Todd</w:t>
      </w:r>
    </w:p>
    <w:p w14:paraId="477A3576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Spouse Hallie; age 63</w:t>
      </w:r>
    </w:p>
    <w:p w14:paraId="3661C523" w14:textId="77777777" w:rsidR="006F51A0" w:rsidRPr="006F51A0" w:rsidRDefault="006F51A0" w:rsidP="006F51A0">
      <w:pPr>
        <w:contextualSpacing/>
        <w:rPr>
          <w:rFonts w:ascii="Book Antiqua" w:hAnsi="Book Antiqua"/>
          <w:sz w:val="30"/>
          <w:szCs w:val="30"/>
        </w:rPr>
      </w:pPr>
      <w:r w:rsidRPr="006F51A0">
        <w:rPr>
          <w:rFonts w:ascii="Book Antiqua" w:hAnsi="Book Antiqua"/>
          <w:sz w:val="30"/>
          <w:szCs w:val="30"/>
        </w:rPr>
        <w:t>Informant: Mrs. Hallie Allen; Ossian, Indiana</w:t>
      </w:r>
    </w:p>
    <w:p w14:paraId="05FC065A" w14:textId="4E04D530" w:rsidR="00D12A69" w:rsidRPr="00D12A69" w:rsidRDefault="006F51A0" w:rsidP="006F51A0">
      <w:pPr>
        <w:contextualSpacing/>
        <w:rPr>
          <w:rFonts w:ascii="Book Antiqua" w:hAnsi="Book Antiqua"/>
          <w:sz w:val="40"/>
          <w:szCs w:val="40"/>
        </w:rPr>
      </w:pPr>
      <w:r w:rsidRPr="006F51A0">
        <w:rPr>
          <w:rFonts w:ascii="Book Antiqua" w:hAnsi="Book Antiqua"/>
          <w:sz w:val="30"/>
          <w:szCs w:val="30"/>
        </w:rPr>
        <w:t>Burial: July 16, 1942; Oaklawn Cemetery; Ossian, Indiana</w:t>
      </w:r>
    </w:p>
    <w:sectPr w:rsidR="00D12A69" w:rsidRPr="00D12A69" w:rsidSect="006F51A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21051B"/>
    <w:rsid w:val="00307D65"/>
    <w:rsid w:val="003B61C5"/>
    <w:rsid w:val="004C4886"/>
    <w:rsid w:val="00554F70"/>
    <w:rsid w:val="005F4559"/>
    <w:rsid w:val="0063008C"/>
    <w:rsid w:val="006F51A0"/>
    <w:rsid w:val="007E7C52"/>
    <w:rsid w:val="00885643"/>
    <w:rsid w:val="008D4408"/>
    <w:rsid w:val="009306D6"/>
    <w:rsid w:val="00B3528F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2026-06-10T17:41:00Z</dcterms:created>
  <dcterms:modified xsi:type="dcterms:W3CDTF">2026-06-10T17:41:00Z</dcterms:modified>
</cp:coreProperties>
</file>