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18BAF" w14:textId="77777777" w:rsidR="00060899" w:rsidRDefault="00060899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98CFB77" w14:textId="3D4F703C" w:rsidR="00424049" w:rsidRDefault="00FA77BF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Charles Franklin Parkison</w:t>
      </w:r>
    </w:p>
    <w:p w14:paraId="59901D98" w14:textId="5B617CF7" w:rsidR="00424049" w:rsidRPr="00794096" w:rsidRDefault="00FA77BF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June 15, 1869 – September 23, 1899</w:t>
      </w:r>
    </w:p>
    <w:p w14:paraId="5714A698" w14:textId="0EAA8EA0" w:rsidR="0022795D" w:rsidRDefault="0022795D" w:rsidP="004B089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8CF07F9" w14:textId="2374260D" w:rsidR="00346353" w:rsidRDefault="00FA77BF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9E49086" wp14:editId="0FED63AA">
            <wp:extent cx="1513907" cy="3276095"/>
            <wp:effectExtent l="0" t="0" r="0" b="635"/>
            <wp:docPr id="2903320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32066" name="Picture 29033206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072" cy="3276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CA4A1" w14:textId="77777777" w:rsidR="00060899" w:rsidRDefault="0006089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A269B36" w14:textId="77777777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 xml:space="preserve">     Mr. Charles Parkison, who lived one mile south of Kingsland, died </w:t>
      </w:r>
    </w:p>
    <w:p w14:paraId="661D6911" w14:textId="77777777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 xml:space="preserve">Saturday, September 23rd.  After a serious attack of fever that lasted </w:t>
      </w:r>
    </w:p>
    <w:p w14:paraId="11549416" w14:textId="77777777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 xml:space="preserve">for several weeks he was convalescent, but began to grow worse on </w:t>
      </w:r>
    </w:p>
    <w:p w14:paraId="2ED3F45B" w14:textId="59D4E3DB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 xml:space="preserve">Thursday and continued becoming weaker until death came to relieve him. </w:t>
      </w:r>
      <w:r>
        <w:rPr>
          <w:rFonts w:ascii="Book Antiqua" w:hAnsi="Book Antiqua"/>
          <w:sz w:val="30"/>
          <w:szCs w:val="30"/>
        </w:rPr>
        <w:t xml:space="preserve"> </w:t>
      </w:r>
      <w:r w:rsidRPr="00060899">
        <w:rPr>
          <w:rFonts w:ascii="Book Antiqua" w:hAnsi="Book Antiqua"/>
          <w:sz w:val="30"/>
          <w:szCs w:val="30"/>
        </w:rPr>
        <w:t>Even though he had been ill for several weeks his death came unexpected to his friends and relatives, who believed the most serious part of his sickness had passed.</w:t>
      </w:r>
    </w:p>
    <w:p w14:paraId="2A834EBC" w14:textId="022FE12D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060899">
        <w:rPr>
          <w:rFonts w:ascii="Book Antiqua" w:hAnsi="Book Antiqua"/>
          <w:sz w:val="30"/>
          <w:szCs w:val="30"/>
        </w:rPr>
        <w:t xml:space="preserve">As a young man he was always looked upon by his friends as one of </w:t>
      </w:r>
    </w:p>
    <w:p w14:paraId="6029BB76" w14:textId="449A3C1C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>the most substantial and reliable members of the community, ever ready to lend his aid and influence toward anything that was for the good of the community.</w:t>
      </w:r>
    </w:p>
    <w:p w14:paraId="548F71EA" w14:textId="4124F853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060899">
        <w:rPr>
          <w:rFonts w:ascii="Book Antiqua" w:hAnsi="Book Antiqua"/>
          <w:sz w:val="30"/>
          <w:szCs w:val="30"/>
        </w:rPr>
        <w:t xml:space="preserve">During the days of his sickness when the delirium of the fever had </w:t>
      </w:r>
    </w:p>
    <w:p w14:paraId="1E11F693" w14:textId="77777777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 xml:space="preserve">passed off he would inquire concerning his own Sabbath school class </w:t>
      </w:r>
    </w:p>
    <w:p w14:paraId="25B5537E" w14:textId="3E4AE01B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lastRenderedPageBreak/>
        <w:t xml:space="preserve">which he taught with so much zeal and earnestness, and concerning the work of the church of which he was a faithful member.   God, whose ways are mysterious to us, now has called him home and </w:t>
      </w:r>
      <w:proofErr w:type="spellStart"/>
      <w:r w:rsidRPr="00060899">
        <w:rPr>
          <w:rFonts w:ascii="Book Antiqua" w:hAnsi="Book Antiqua"/>
          <w:sz w:val="30"/>
          <w:szCs w:val="30"/>
        </w:rPr>
        <w:t>some day</w:t>
      </w:r>
      <w:proofErr w:type="spellEnd"/>
      <w:r w:rsidRPr="00060899">
        <w:rPr>
          <w:rFonts w:ascii="Book Antiqua" w:hAnsi="Book Antiqua"/>
          <w:sz w:val="30"/>
          <w:szCs w:val="30"/>
        </w:rPr>
        <w:t xml:space="preserve"> we'll understand why one so useful and in the vigor of manhood should have been called away so soon.</w:t>
      </w:r>
    </w:p>
    <w:p w14:paraId="0E5AFD84" w14:textId="4FDF7B8F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060899">
        <w:rPr>
          <w:rFonts w:ascii="Book Antiqua" w:hAnsi="Book Antiqua"/>
          <w:sz w:val="30"/>
          <w:szCs w:val="30"/>
        </w:rPr>
        <w:t xml:space="preserve">The funeral services were held at the Kingsland Presbyterian </w:t>
      </w:r>
    </w:p>
    <w:p w14:paraId="53BC7955" w14:textId="77777777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 xml:space="preserve">church and his remains were interred in the Murray cemetery, his </w:t>
      </w:r>
    </w:p>
    <w:p w14:paraId="00879D8E" w14:textId="77777777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>pastor, Rev. Edward Campbell officiating.</w:t>
      </w:r>
    </w:p>
    <w:p w14:paraId="2E268A53" w14:textId="110BAEF1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060899">
        <w:rPr>
          <w:rFonts w:ascii="Book Antiqua" w:hAnsi="Book Antiqua"/>
          <w:sz w:val="30"/>
          <w:szCs w:val="30"/>
        </w:rPr>
        <w:t xml:space="preserve">Charles Franklin Parkison, son of William J. and Martha J. </w:t>
      </w:r>
    </w:p>
    <w:p w14:paraId="17955212" w14:textId="77777777" w:rsidR="00060899" w:rsidRP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 xml:space="preserve">Parkison, was born June 15th, 1869, and departed this life Sept. 23rd, </w:t>
      </w:r>
    </w:p>
    <w:p w14:paraId="59CD0B79" w14:textId="77777777" w:rsid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 w:rsidRPr="00060899">
        <w:rPr>
          <w:rFonts w:ascii="Book Antiqua" w:hAnsi="Book Antiqua"/>
          <w:sz w:val="30"/>
          <w:szCs w:val="30"/>
        </w:rPr>
        <w:t xml:space="preserve">1899, aged 30 years 3 months and 8 days.  </w:t>
      </w:r>
      <w:proofErr w:type="gramStart"/>
      <w:r w:rsidRPr="00060899">
        <w:rPr>
          <w:rFonts w:ascii="Book Antiqua" w:hAnsi="Book Antiqua"/>
          <w:sz w:val="30"/>
          <w:szCs w:val="30"/>
        </w:rPr>
        <w:t>He was</w:t>
      </w:r>
      <w:proofErr w:type="gramEnd"/>
      <w:r w:rsidRPr="00060899">
        <w:rPr>
          <w:rFonts w:ascii="Book Antiqua" w:hAnsi="Book Antiqua"/>
          <w:sz w:val="30"/>
          <w:szCs w:val="30"/>
        </w:rPr>
        <w:t xml:space="preserve"> </w:t>
      </w:r>
      <w:proofErr w:type="gramStart"/>
      <w:r w:rsidRPr="00060899">
        <w:rPr>
          <w:rFonts w:ascii="Book Antiqua" w:hAnsi="Book Antiqua"/>
          <w:sz w:val="30"/>
          <w:szCs w:val="30"/>
        </w:rPr>
        <w:t>married to</w:t>
      </w:r>
      <w:proofErr w:type="gramEnd"/>
      <w:r w:rsidRPr="00060899">
        <w:rPr>
          <w:rFonts w:ascii="Book Antiqua" w:hAnsi="Book Antiqua"/>
          <w:sz w:val="30"/>
          <w:szCs w:val="30"/>
        </w:rPr>
        <w:t xml:space="preserve"> Lela </w:t>
      </w:r>
      <w:proofErr w:type="gramStart"/>
      <w:r w:rsidRPr="00060899">
        <w:rPr>
          <w:rFonts w:ascii="Book Antiqua" w:hAnsi="Book Antiqua"/>
          <w:sz w:val="30"/>
          <w:szCs w:val="30"/>
        </w:rPr>
        <w:t>Hanna</w:t>
      </w:r>
      <w:proofErr w:type="gramEnd"/>
      <w:r w:rsidRPr="00060899">
        <w:rPr>
          <w:rFonts w:ascii="Book Antiqua" w:hAnsi="Book Antiqua"/>
          <w:sz w:val="30"/>
          <w:szCs w:val="30"/>
        </w:rPr>
        <w:t xml:space="preserve"> August 27th, 1895.  United with the Presbyterian church in 1896, to which he has been a faithful and consistent member until death.  </w:t>
      </w:r>
    </w:p>
    <w:p w14:paraId="786D0999" w14:textId="3B93654B" w:rsid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Pr="00060899">
        <w:rPr>
          <w:rFonts w:ascii="Book Antiqua" w:hAnsi="Book Antiqua"/>
          <w:sz w:val="30"/>
          <w:szCs w:val="30"/>
        </w:rPr>
        <w:t>He leaves a wife, father, mother, three brothers and three sisters, also many friends and relatives to mourn their loss, which is his gain.</w:t>
      </w:r>
    </w:p>
    <w:p w14:paraId="75F3AEC9" w14:textId="77777777" w:rsid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</w:p>
    <w:p w14:paraId="36FDB3A0" w14:textId="4205B0BC" w:rsid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Unknown source</w:t>
      </w:r>
    </w:p>
    <w:p w14:paraId="69CB884E" w14:textId="77777777" w:rsidR="0006089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</w:p>
    <w:p w14:paraId="1B81D29B" w14:textId="7C12ED4F" w:rsidR="00424049" w:rsidRDefault="00060899" w:rsidP="00060899">
      <w:pPr>
        <w:pStyle w:val="HTMLPreformatted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58AD5FB3" w14:textId="77777777" w:rsidR="00060899" w:rsidRDefault="00FA77BF" w:rsidP="00FA77BF">
      <w:pPr>
        <w:contextualSpacing/>
        <w:rPr>
          <w:rFonts w:ascii="Book Antiqua" w:hAnsi="Book Antiqua"/>
          <w:sz w:val="30"/>
          <w:szCs w:val="30"/>
        </w:rPr>
      </w:pPr>
      <w:r w:rsidRPr="00FA77BF">
        <w:rPr>
          <w:rFonts w:ascii="Book Antiqua" w:hAnsi="Book Antiqua"/>
          <w:sz w:val="30"/>
          <w:szCs w:val="30"/>
        </w:rPr>
        <w:t xml:space="preserve">Charles Franklin Parkison from </w:t>
      </w:r>
      <w:proofErr w:type="gramStart"/>
      <w:r w:rsidRPr="00FA77BF">
        <w:rPr>
          <w:rFonts w:ascii="Book Antiqua" w:hAnsi="Book Antiqua"/>
          <w:sz w:val="30"/>
          <w:szCs w:val="30"/>
        </w:rPr>
        <w:t>tree</w:t>
      </w:r>
      <w:proofErr w:type="gramEnd"/>
      <w:r w:rsidRPr="00FA77BF">
        <w:rPr>
          <w:rFonts w:ascii="Book Antiqua" w:hAnsi="Book Antiqua"/>
          <w:sz w:val="30"/>
          <w:szCs w:val="30"/>
        </w:rPr>
        <w:t xml:space="preserve"> Weller Family Tree</w:t>
      </w:r>
    </w:p>
    <w:p w14:paraId="250B1206" w14:textId="7D26E85E" w:rsidR="00693ACE" w:rsidRPr="00407F38" w:rsidRDefault="00FA77BF" w:rsidP="00FA77BF">
      <w:pPr>
        <w:contextualSpacing/>
        <w:rPr>
          <w:rFonts w:ascii="Book Antiqua" w:hAnsi="Book Antiqua"/>
          <w:sz w:val="30"/>
          <w:szCs w:val="30"/>
        </w:rPr>
      </w:pPr>
      <w:r w:rsidRPr="00FA77BF">
        <w:rPr>
          <w:rFonts w:ascii="Book Antiqua" w:hAnsi="Book Antiqua"/>
          <w:sz w:val="30"/>
          <w:szCs w:val="30"/>
        </w:rPr>
        <w:br/>
        <w:t>Birth 15 Jun 1869 Wells, Indiana, USA</w:t>
      </w:r>
      <w:r w:rsidRPr="00FA77BF">
        <w:rPr>
          <w:rFonts w:ascii="Book Antiqua" w:hAnsi="Book Antiqua"/>
          <w:sz w:val="30"/>
          <w:szCs w:val="30"/>
        </w:rPr>
        <w:br/>
        <w:t>Residence 1870 Ossian, Wells, Indiana, USA</w:t>
      </w:r>
      <w:r w:rsidRPr="00FA77BF">
        <w:rPr>
          <w:rFonts w:ascii="Book Antiqua" w:hAnsi="Book Antiqua"/>
          <w:sz w:val="30"/>
          <w:szCs w:val="30"/>
        </w:rPr>
        <w:br/>
        <w:t>Marriage 27 Aug 1895 Wells, Indiana, USA</w:t>
      </w:r>
      <w:r w:rsidRPr="00FA77BF">
        <w:rPr>
          <w:rFonts w:ascii="Book Antiqua" w:hAnsi="Book Antiqua"/>
          <w:sz w:val="30"/>
          <w:szCs w:val="30"/>
        </w:rPr>
        <w:br/>
        <w:t>Death 23 Sep 1899 Wells, Indiana, USA</w:t>
      </w:r>
      <w:r w:rsidRPr="00FA77BF">
        <w:rPr>
          <w:rFonts w:ascii="Book Antiqua" w:hAnsi="Book Antiqua"/>
          <w:sz w:val="30"/>
          <w:szCs w:val="30"/>
        </w:rPr>
        <w:br/>
        <w:t>Father William J Parkison (1845-1931)</w:t>
      </w:r>
      <w:r w:rsidRPr="00FA77BF">
        <w:rPr>
          <w:rFonts w:ascii="Book Antiqua" w:hAnsi="Book Antiqua"/>
          <w:sz w:val="30"/>
          <w:szCs w:val="30"/>
        </w:rPr>
        <w:br/>
        <w:t>Mother Martha Jane Maddux (1845-1929)</w:t>
      </w:r>
      <w:r w:rsidRPr="00FA77BF">
        <w:rPr>
          <w:rFonts w:ascii="Book Antiqua" w:hAnsi="Book Antiqua"/>
          <w:sz w:val="30"/>
          <w:szCs w:val="30"/>
        </w:rPr>
        <w:br/>
        <w:t>Spouse Lela A. McAfee (1874-1961)</w:t>
      </w:r>
    </w:p>
    <w:sectPr w:rsidR="00693ACE" w:rsidRPr="00407F38" w:rsidSect="00060899">
      <w:pgSz w:w="12240" w:h="1440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60899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D656A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4133D"/>
    <w:rsid w:val="0064414F"/>
    <w:rsid w:val="006551DD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608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6089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378</Words>
  <Characters>1808</Characters>
  <Application>Microsoft Office Word</Application>
  <DocSecurity>0</DocSecurity>
  <Lines>46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2026-09-05T23:31:00Z</dcterms:created>
  <dcterms:modified xsi:type="dcterms:W3CDTF">2026-09-06T18:08:00Z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