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012E" w14:textId="77777777" w:rsidR="004A1F81" w:rsidRDefault="004A1F81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97F3F83" w14:textId="4B8BFA02" w:rsidR="00116898" w:rsidRDefault="004B0890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Sarah (</w:t>
      </w:r>
      <w:proofErr w:type="spellStart"/>
      <w:r>
        <w:rPr>
          <w:rFonts w:ascii="Book Antiqua" w:hAnsi="Book Antiqua"/>
          <w:sz w:val="40"/>
          <w:szCs w:val="40"/>
        </w:rPr>
        <w:t>Gailley</w:t>
      </w:r>
      <w:proofErr w:type="spellEnd"/>
      <w:r>
        <w:rPr>
          <w:rFonts w:ascii="Book Antiqua" w:hAnsi="Book Antiqua"/>
          <w:sz w:val="40"/>
          <w:szCs w:val="40"/>
        </w:rPr>
        <w:t>)</w:t>
      </w:r>
      <w:r w:rsidR="00346353">
        <w:rPr>
          <w:rFonts w:ascii="Book Antiqua" w:hAnsi="Book Antiqua"/>
          <w:sz w:val="40"/>
          <w:szCs w:val="40"/>
        </w:rPr>
        <w:t xml:space="preserve"> Parke</w:t>
      </w:r>
    </w:p>
    <w:p w14:paraId="5D4A2E25" w14:textId="74ED0C85" w:rsidR="00116898" w:rsidRPr="00116898" w:rsidRDefault="004B0890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30, 1820 – March 30, 1891</w:t>
      </w:r>
    </w:p>
    <w:p w14:paraId="3E2F85FA" w14:textId="24BC4A59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1EC7323C" w:rsidR="0022795D" w:rsidRDefault="004B0890" w:rsidP="004B089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ADEE097" wp14:editId="29234165">
            <wp:extent cx="5022756" cy="1950340"/>
            <wp:effectExtent l="0" t="6985" r="0" b="0"/>
            <wp:docPr id="15257204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20447" name="Picture 152572044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1172" cy="195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F07F9" w14:textId="19F702A7" w:rsidR="00346353" w:rsidRDefault="00346353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07D5526" w14:textId="77777777" w:rsidR="004A1F81" w:rsidRDefault="004B0890" w:rsidP="004B0890">
      <w:pPr>
        <w:contextualSpacing/>
        <w:rPr>
          <w:rFonts w:ascii="Book Antiqua" w:hAnsi="Book Antiqua"/>
          <w:sz w:val="30"/>
          <w:szCs w:val="30"/>
        </w:rPr>
      </w:pPr>
      <w:r w:rsidRPr="004B0890">
        <w:rPr>
          <w:rFonts w:ascii="Book Antiqua" w:hAnsi="Book Antiqua"/>
          <w:sz w:val="30"/>
          <w:szCs w:val="30"/>
        </w:rPr>
        <w:t xml:space="preserve">Sarah Gailey from </w:t>
      </w:r>
      <w:proofErr w:type="gramStart"/>
      <w:r w:rsidRPr="004B0890">
        <w:rPr>
          <w:rFonts w:ascii="Book Antiqua" w:hAnsi="Book Antiqua"/>
          <w:sz w:val="30"/>
          <w:szCs w:val="30"/>
        </w:rPr>
        <w:t>tree</w:t>
      </w:r>
      <w:proofErr w:type="gramEnd"/>
      <w:r w:rsidRPr="004B0890">
        <w:rPr>
          <w:rFonts w:ascii="Book Antiqua" w:hAnsi="Book Antiqua"/>
          <w:sz w:val="30"/>
          <w:szCs w:val="30"/>
        </w:rPr>
        <w:t xml:space="preserve"> Oakley-Boes-Park-Graham Family Tree</w:t>
      </w:r>
    </w:p>
    <w:p w14:paraId="77C8DF06" w14:textId="1251357A" w:rsidR="005E10C2" w:rsidRPr="00407F38" w:rsidRDefault="004B0890" w:rsidP="004B0890">
      <w:pPr>
        <w:contextualSpacing/>
        <w:rPr>
          <w:rFonts w:ascii="Book Antiqua" w:hAnsi="Book Antiqua"/>
          <w:sz w:val="30"/>
          <w:szCs w:val="30"/>
        </w:rPr>
      </w:pPr>
      <w:r w:rsidRPr="004B0890">
        <w:rPr>
          <w:rFonts w:ascii="Book Antiqua" w:hAnsi="Book Antiqua"/>
          <w:sz w:val="30"/>
          <w:szCs w:val="30"/>
        </w:rPr>
        <w:br/>
        <w:t>Birth 30 May 1820 Donegal, Ireland</w:t>
      </w:r>
      <w:r w:rsidRPr="004B0890">
        <w:rPr>
          <w:rFonts w:ascii="Book Antiqua" w:hAnsi="Book Antiqua"/>
          <w:sz w:val="30"/>
          <w:szCs w:val="30"/>
        </w:rPr>
        <w:br/>
        <w:t>Marriage 6 Jan 1842 Letterkenny, Donegal, Ireland</w:t>
      </w:r>
      <w:r w:rsidRPr="004B0890">
        <w:rPr>
          <w:rFonts w:ascii="Book Antiqua" w:hAnsi="Book Antiqua"/>
          <w:sz w:val="30"/>
          <w:szCs w:val="30"/>
        </w:rPr>
        <w:br/>
        <w:t>Residence 1880 Wells, Indiana, USA</w:t>
      </w:r>
      <w:r w:rsidRPr="004B0890">
        <w:rPr>
          <w:rFonts w:ascii="Book Antiqua" w:hAnsi="Book Antiqua"/>
          <w:sz w:val="30"/>
          <w:szCs w:val="30"/>
        </w:rPr>
        <w:br/>
        <w:t>Death 30 Mar 1891 Wells, Indiana, USA</w:t>
      </w:r>
      <w:r w:rsidRPr="004B0890">
        <w:rPr>
          <w:rFonts w:ascii="Book Antiqua" w:hAnsi="Book Antiqua"/>
          <w:sz w:val="30"/>
          <w:szCs w:val="30"/>
        </w:rPr>
        <w:br/>
        <w:t>Father Charles Gailey (Born 1768)</w:t>
      </w:r>
      <w:r w:rsidRPr="004B0890">
        <w:rPr>
          <w:rFonts w:ascii="Book Antiqua" w:hAnsi="Book Antiqua"/>
          <w:sz w:val="30"/>
          <w:szCs w:val="30"/>
        </w:rPr>
        <w:br/>
        <w:t>Mother Martha Gregg (Born 1770)</w:t>
      </w:r>
      <w:r w:rsidRPr="004B0890">
        <w:rPr>
          <w:rFonts w:ascii="Book Antiqua" w:hAnsi="Book Antiqua"/>
          <w:sz w:val="30"/>
          <w:szCs w:val="30"/>
        </w:rPr>
        <w:br/>
        <w:t>Spouse Henry Park (1812-1901)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B2814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407F38"/>
    <w:rsid w:val="004548E6"/>
    <w:rsid w:val="004801E2"/>
    <w:rsid w:val="004A1F81"/>
    <w:rsid w:val="004B0890"/>
    <w:rsid w:val="004B4696"/>
    <w:rsid w:val="004C4886"/>
    <w:rsid w:val="0050163A"/>
    <w:rsid w:val="00581818"/>
    <w:rsid w:val="005E10C2"/>
    <w:rsid w:val="005F2258"/>
    <w:rsid w:val="005F4559"/>
    <w:rsid w:val="0064133D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2026-09-05T22:58:00Z</dcterms:created>
  <dcterms:modified xsi:type="dcterms:W3CDTF">2026-09-06T17:58:00Z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