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897A" w14:textId="77777777" w:rsidR="00D87C9A" w:rsidRDefault="00D87C9A" w:rsidP="000E6F27">
      <w:pPr>
        <w:contextualSpacing/>
        <w:jc w:val="center"/>
        <w:rPr>
          <w:rFonts w:ascii="Book Antiqua" w:hAnsi="Book Antiqua"/>
          <w:sz w:val="40"/>
          <w:szCs w:val="40"/>
        </w:rPr>
      </w:pPr>
    </w:p>
    <w:p w14:paraId="071726B5" w14:textId="79AEB108" w:rsidR="009619EB" w:rsidRDefault="002A3826" w:rsidP="000E6F27">
      <w:pPr>
        <w:contextualSpacing/>
        <w:jc w:val="center"/>
        <w:rPr>
          <w:rFonts w:ascii="Book Antiqua" w:hAnsi="Book Antiqua"/>
          <w:sz w:val="40"/>
          <w:szCs w:val="40"/>
        </w:rPr>
      </w:pPr>
      <w:r>
        <w:rPr>
          <w:rFonts w:ascii="Book Antiqua" w:hAnsi="Book Antiqua"/>
          <w:sz w:val="40"/>
          <w:szCs w:val="40"/>
        </w:rPr>
        <w:t>James Walter Oliver</w:t>
      </w:r>
    </w:p>
    <w:p w14:paraId="16FA0821" w14:textId="02F5CD82" w:rsidR="002A3826" w:rsidRDefault="002A3826" w:rsidP="000E6F27">
      <w:pPr>
        <w:contextualSpacing/>
        <w:jc w:val="center"/>
        <w:rPr>
          <w:rFonts w:ascii="Book Antiqua" w:hAnsi="Book Antiqua"/>
          <w:sz w:val="40"/>
          <w:szCs w:val="40"/>
        </w:rPr>
      </w:pPr>
      <w:r>
        <w:rPr>
          <w:rFonts w:ascii="Book Antiqua" w:hAnsi="Book Antiqua"/>
          <w:sz w:val="40"/>
          <w:szCs w:val="40"/>
        </w:rPr>
        <w:t>July 31, 1914 – March 14, 1954</w:t>
      </w:r>
    </w:p>
    <w:p w14:paraId="134A252D" w14:textId="268E7FCE" w:rsidR="009619EB" w:rsidRPr="00D95C69" w:rsidRDefault="009619EB" w:rsidP="000E6F27">
      <w:pPr>
        <w:contextualSpacing/>
        <w:jc w:val="center"/>
        <w:rPr>
          <w:rFonts w:ascii="Book Antiqua" w:hAnsi="Book Antiqua"/>
          <w:sz w:val="40"/>
          <w:szCs w:val="40"/>
        </w:rPr>
      </w:pPr>
    </w:p>
    <w:p w14:paraId="6F415158" w14:textId="7CBB4246" w:rsidR="0022795D" w:rsidRDefault="002A3826" w:rsidP="00912B50">
      <w:pPr>
        <w:contextualSpacing/>
        <w:jc w:val="center"/>
        <w:rPr>
          <w:rFonts w:ascii="Book Antiqua" w:hAnsi="Book Antiqua"/>
          <w:sz w:val="30"/>
          <w:szCs w:val="30"/>
        </w:rPr>
      </w:pPr>
      <w:r>
        <w:rPr>
          <w:rFonts w:ascii="Book Antiqua" w:hAnsi="Book Antiqua"/>
          <w:noProof/>
          <w:sz w:val="30"/>
          <w:szCs w:val="30"/>
        </w:rPr>
        <w:drawing>
          <wp:inline distT="0" distB="0" distL="0" distR="0" wp14:anchorId="36EA7D7A" wp14:editId="7013F5B0">
            <wp:extent cx="3814747" cy="1909819"/>
            <wp:effectExtent l="0" t="0" r="0" b="0"/>
            <wp:docPr id="1674556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56467" name="Picture 167455646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23999" cy="1914451"/>
                    </a:xfrm>
                    <a:prstGeom prst="rect">
                      <a:avLst/>
                    </a:prstGeom>
                  </pic:spPr>
                </pic:pic>
              </a:graphicData>
            </a:graphic>
          </wp:inline>
        </w:drawing>
      </w:r>
    </w:p>
    <w:p w14:paraId="3E2F85FA" w14:textId="6553C110" w:rsidR="005F2258" w:rsidRDefault="00CF690B" w:rsidP="0022795D">
      <w:pPr>
        <w:contextualSpacing/>
        <w:jc w:val="center"/>
        <w:rPr>
          <w:rFonts w:ascii="Book Antiqua" w:hAnsi="Book Antiqua"/>
          <w:sz w:val="30"/>
          <w:szCs w:val="30"/>
        </w:rPr>
      </w:pPr>
      <w:r>
        <w:rPr>
          <w:rFonts w:ascii="Book Antiqua" w:hAnsi="Book Antiqua"/>
          <w:sz w:val="30"/>
          <w:szCs w:val="30"/>
        </w:rPr>
        <w:t xml:space="preserve"> </w:t>
      </w:r>
    </w:p>
    <w:p w14:paraId="5714A698" w14:textId="77777777" w:rsidR="0022795D" w:rsidRDefault="0022795D" w:rsidP="008E63EA">
      <w:pPr>
        <w:contextualSpacing/>
        <w:jc w:val="center"/>
        <w:rPr>
          <w:rFonts w:ascii="Book Antiqua" w:hAnsi="Book Antiqua"/>
          <w:sz w:val="30"/>
          <w:szCs w:val="30"/>
        </w:rPr>
      </w:pPr>
    </w:p>
    <w:p w14:paraId="0191C770" w14:textId="428EC57E" w:rsidR="002A3826" w:rsidRDefault="002A3826" w:rsidP="002A3826">
      <w:pPr>
        <w:contextualSpacing/>
        <w:rPr>
          <w:rFonts w:ascii="Book Antiqua" w:hAnsi="Book Antiqua"/>
          <w:sz w:val="30"/>
          <w:szCs w:val="30"/>
        </w:rPr>
      </w:pPr>
      <w:r>
        <w:rPr>
          <w:rFonts w:ascii="Book Antiqua" w:hAnsi="Book Antiqua"/>
          <w:sz w:val="30"/>
          <w:szCs w:val="30"/>
        </w:rPr>
        <w:t xml:space="preserve">   </w:t>
      </w:r>
      <w:r w:rsidRPr="002A3826">
        <w:rPr>
          <w:rFonts w:ascii="Book Antiqua" w:hAnsi="Book Antiqua"/>
          <w:sz w:val="30"/>
          <w:szCs w:val="30"/>
        </w:rPr>
        <w:t>Walter Oliver, age 39, who resided at 155 1/2 West Main street, Gas City, passed away at the Marion General Hospital at 6:30 p.m. Sunday after he was found eight and one-half hours earlier in his car parked along the Muncie Pike. Cause of death is undetermined.</w:t>
      </w:r>
      <w:r>
        <w:rPr>
          <w:rFonts w:ascii="Book Antiqua" w:hAnsi="Book Antiqua"/>
          <w:sz w:val="30"/>
          <w:szCs w:val="30"/>
        </w:rPr>
        <w:t xml:space="preserve"> </w:t>
      </w:r>
      <w:r w:rsidRPr="002A3826">
        <w:rPr>
          <w:rFonts w:ascii="Book Antiqua" w:hAnsi="Book Antiqua"/>
          <w:sz w:val="30"/>
          <w:szCs w:val="30"/>
        </w:rPr>
        <w:br/>
      </w:r>
      <w:r>
        <w:rPr>
          <w:rFonts w:ascii="Book Antiqua" w:hAnsi="Book Antiqua"/>
          <w:sz w:val="30"/>
          <w:szCs w:val="30"/>
        </w:rPr>
        <w:t xml:space="preserve">   </w:t>
      </w:r>
      <w:r w:rsidRPr="002A3826">
        <w:rPr>
          <w:rFonts w:ascii="Book Antiqua" w:hAnsi="Book Antiqua"/>
          <w:sz w:val="30"/>
          <w:szCs w:val="30"/>
        </w:rPr>
        <w:t>Born in Bluffton, Mr. Oliver lived in Gas City most of his life and was employed at Knox Glass Company. He was a veteran of WWII and a member of the Gas City V. F. W.</w:t>
      </w:r>
      <w:r>
        <w:rPr>
          <w:rFonts w:ascii="Book Antiqua" w:hAnsi="Book Antiqua"/>
          <w:sz w:val="30"/>
          <w:szCs w:val="30"/>
        </w:rPr>
        <w:t xml:space="preserve"> </w:t>
      </w:r>
      <w:r w:rsidRPr="002A3826">
        <w:rPr>
          <w:rFonts w:ascii="Book Antiqua" w:hAnsi="Book Antiqua"/>
          <w:sz w:val="30"/>
          <w:szCs w:val="30"/>
        </w:rPr>
        <w:br/>
      </w:r>
      <w:r w:rsidR="00D87C9A">
        <w:rPr>
          <w:rFonts w:ascii="Book Antiqua" w:hAnsi="Book Antiqua"/>
          <w:sz w:val="30"/>
          <w:szCs w:val="30"/>
        </w:rPr>
        <w:t xml:space="preserve">   </w:t>
      </w:r>
      <w:r w:rsidRPr="002A3826">
        <w:rPr>
          <w:rFonts w:ascii="Book Antiqua" w:hAnsi="Book Antiqua"/>
          <w:sz w:val="30"/>
          <w:szCs w:val="30"/>
        </w:rPr>
        <w:t>Surviving are his wife, Ruby; his father Jesse, Gas City; a brother, John, and a sister, Mattie Pearson, both of Downey, California.</w:t>
      </w:r>
      <w:r>
        <w:rPr>
          <w:rFonts w:ascii="Book Antiqua" w:hAnsi="Book Antiqua"/>
          <w:sz w:val="30"/>
          <w:szCs w:val="30"/>
        </w:rPr>
        <w:t xml:space="preserve"> </w:t>
      </w:r>
      <w:r w:rsidRPr="002A3826">
        <w:rPr>
          <w:rFonts w:ascii="Book Antiqua" w:hAnsi="Book Antiqua"/>
          <w:sz w:val="30"/>
          <w:szCs w:val="30"/>
        </w:rPr>
        <w:br/>
      </w:r>
      <w:r>
        <w:rPr>
          <w:rFonts w:ascii="Book Antiqua" w:hAnsi="Book Antiqua"/>
          <w:sz w:val="30"/>
          <w:szCs w:val="30"/>
        </w:rPr>
        <w:t xml:space="preserve">   </w:t>
      </w:r>
      <w:r w:rsidRPr="002A3826">
        <w:rPr>
          <w:rFonts w:ascii="Book Antiqua" w:hAnsi="Book Antiqua"/>
          <w:sz w:val="30"/>
          <w:szCs w:val="30"/>
        </w:rPr>
        <w:t>Funeral services will be held Thursday afternoon at 2 o'clock at the Jay and Swift Home, with Rev. Dewey Hole in charge. Burial will be in Murray, Indiana. The Gas City V. F. W. will be in charge of military services and furnish pallbearers.</w:t>
      </w:r>
      <w:r w:rsidRPr="002A3826">
        <w:rPr>
          <w:rFonts w:ascii="Book Antiqua" w:hAnsi="Book Antiqua"/>
          <w:sz w:val="30"/>
          <w:szCs w:val="30"/>
        </w:rPr>
        <w:br/>
      </w:r>
      <w:r w:rsidRPr="002A3826">
        <w:rPr>
          <w:rFonts w:ascii="Book Antiqua" w:hAnsi="Book Antiqua"/>
          <w:sz w:val="30"/>
          <w:szCs w:val="30"/>
        </w:rPr>
        <w:br/>
        <w:t>The Journal Newspaper</w:t>
      </w:r>
      <w:r>
        <w:rPr>
          <w:rFonts w:ascii="Book Antiqua" w:hAnsi="Book Antiqua"/>
          <w:sz w:val="30"/>
          <w:szCs w:val="30"/>
        </w:rPr>
        <w:t xml:space="preserve">, </w:t>
      </w:r>
      <w:r w:rsidRPr="002A3826">
        <w:rPr>
          <w:rFonts w:ascii="Book Antiqua" w:hAnsi="Book Antiqua"/>
          <w:sz w:val="30"/>
          <w:szCs w:val="30"/>
        </w:rPr>
        <w:t>Grant County, Indiana</w:t>
      </w:r>
      <w:r w:rsidRPr="002A3826">
        <w:rPr>
          <w:rFonts w:ascii="Book Antiqua" w:hAnsi="Book Antiqua"/>
          <w:sz w:val="30"/>
          <w:szCs w:val="30"/>
        </w:rPr>
        <w:br/>
        <w:t>Wednesday, March 17, 1954</w:t>
      </w:r>
      <w:r w:rsidRPr="002A3826">
        <w:rPr>
          <w:rFonts w:ascii="Book Antiqua" w:hAnsi="Book Antiqua"/>
          <w:sz w:val="30"/>
          <w:szCs w:val="30"/>
        </w:rPr>
        <w:br/>
      </w:r>
    </w:p>
    <w:p w14:paraId="77C8DF06" w14:textId="19BFA2F7" w:rsidR="005E10C2" w:rsidRPr="00407F38" w:rsidRDefault="002A3826" w:rsidP="002A3826">
      <w:pPr>
        <w:contextualSpacing/>
        <w:rPr>
          <w:rFonts w:ascii="Book Antiqua" w:hAnsi="Book Antiqua"/>
          <w:sz w:val="30"/>
          <w:szCs w:val="30"/>
        </w:rPr>
      </w:pPr>
      <w:r>
        <w:rPr>
          <w:rFonts w:ascii="Book Antiqua" w:hAnsi="Book Antiqua"/>
          <w:sz w:val="30"/>
          <w:szCs w:val="30"/>
        </w:rPr>
        <w:t>*</w:t>
      </w:r>
      <w:r w:rsidRPr="002A3826">
        <w:rPr>
          <w:rFonts w:ascii="Book Antiqua" w:hAnsi="Book Antiqua"/>
          <w:sz w:val="30"/>
          <w:szCs w:val="30"/>
        </w:rPr>
        <w:t>*</w:t>
      </w:r>
      <w:r w:rsidRPr="002A3826">
        <w:rPr>
          <w:rFonts w:ascii="Book Antiqua" w:hAnsi="Book Antiqua"/>
          <w:sz w:val="30"/>
          <w:szCs w:val="30"/>
        </w:rPr>
        <w:br/>
        <w:t>Indiana, U.S., Death Certificates, 1899-2017</w:t>
      </w:r>
      <w:r w:rsidRPr="002A3826">
        <w:rPr>
          <w:rFonts w:ascii="Book Antiqua" w:hAnsi="Book Antiqua"/>
          <w:sz w:val="30"/>
          <w:szCs w:val="30"/>
        </w:rPr>
        <w:br/>
      </w:r>
      <w:r w:rsidRPr="002A3826">
        <w:rPr>
          <w:rFonts w:ascii="Book Antiqua" w:hAnsi="Book Antiqua"/>
          <w:sz w:val="30"/>
          <w:szCs w:val="30"/>
        </w:rPr>
        <w:br/>
        <w:t>Name James Walter Oliver</w:t>
      </w:r>
      <w:r w:rsidRPr="002A3826">
        <w:rPr>
          <w:rFonts w:ascii="Book Antiqua" w:hAnsi="Book Antiqua"/>
          <w:sz w:val="30"/>
          <w:szCs w:val="30"/>
        </w:rPr>
        <w:br/>
        <w:t>Gender Male</w:t>
      </w:r>
      <w:r w:rsidRPr="002A3826">
        <w:rPr>
          <w:rFonts w:ascii="Book Antiqua" w:hAnsi="Book Antiqua"/>
          <w:sz w:val="30"/>
          <w:szCs w:val="30"/>
        </w:rPr>
        <w:br/>
        <w:t>Race White</w:t>
      </w:r>
      <w:r w:rsidRPr="002A3826">
        <w:rPr>
          <w:rFonts w:ascii="Book Antiqua" w:hAnsi="Book Antiqua"/>
          <w:sz w:val="30"/>
          <w:szCs w:val="30"/>
        </w:rPr>
        <w:br/>
        <w:t>Marital Status Married</w:t>
      </w:r>
      <w:r w:rsidRPr="002A3826">
        <w:rPr>
          <w:rFonts w:ascii="Book Antiqua" w:hAnsi="Book Antiqua"/>
          <w:sz w:val="30"/>
          <w:szCs w:val="30"/>
        </w:rPr>
        <w:br/>
        <w:t>Veteran  World War II</w:t>
      </w:r>
      <w:r w:rsidRPr="002A3826">
        <w:rPr>
          <w:rFonts w:ascii="Book Antiqua" w:hAnsi="Book Antiqua"/>
          <w:sz w:val="30"/>
          <w:szCs w:val="30"/>
        </w:rPr>
        <w:br/>
        <w:t>Age 39</w:t>
      </w:r>
      <w:r w:rsidRPr="002A3826">
        <w:rPr>
          <w:rFonts w:ascii="Book Antiqua" w:hAnsi="Book Antiqua"/>
          <w:sz w:val="30"/>
          <w:szCs w:val="30"/>
        </w:rPr>
        <w:br/>
        <w:t>Birth Date 31 Jul 1914</w:t>
      </w:r>
      <w:r w:rsidRPr="002A3826">
        <w:rPr>
          <w:rFonts w:ascii="Book Antiqua" w:hAnsi="Book Antiqua"/>
          <w:sz w:val="30"/>
          <w:szCs w:val="30"/>
        </w:rPr>
        <w:br/>
        <w:t>Birth Place Indiana</w:t>
      </w:r>
      <w:r w:rsidRPr="002A3826">
        <w:rPr>
          <w:rFonts w:ascii="Book Antiqua" w:hAnsi="Book Antiqua"/>
          <w:sz w:val="30"/>
          <w:szCs w:val="30"/>
        </w:rPr>
        <w:br/>
        <w:t>Death Date 14 Mar 1954</w:t>
      </w:r>
      <w:r w:rsidRPr="002A3826">
        <w:rPr>
          <w:rFonts w:ascii="Book Antiqua" w:hAnsi="Book Antiqua"/>
          <w:sz w:val="30"/>
          <w:szCs w:val="30"/>
        </w:rPr>
        <w:br/>
        <w:t>Death Place Marion, Grant, Indiana, USA</w:t>
      </w:r>
      <w:r w:rsidRPr="002A3826">
        <w:rPr>
          <w:rFonts w:ascii="Book Antiqua" w:hAnsi="Book Antiqua"/>
          <w:sz w:val="30"/>
          <w:szCs w:val="30"/>
        </w:rPr>
        <w:br/>
        <w:t>Father  Jesse Oliver</w:t>
      </w:r>
      <w:r w:rsidRPr="002A3826">
        <w:rPr>
          <w:rFonts w:ascii="Book Antiqua" w:hAnsi="Book Antiqua"/>
          <w:sz w:val="30"/>
          <w:szCs w:val="30"/>
        </w:rPr>
        <w:br/>
        <w:t>Mother  Lottie McCarty</w:t>
      </w:r>
      <w:r w:rsidRPr="002A3826">
        <w:rPr>
          <w:rFonts w:ascii="Book Antiqua" w:hAnsi="Book Antiqua"/>
          <w:sz w:val="30"/>
          <w:szCs w:val="30"/>
        </w:rPr>
        <w:br/>
        <w:t>Informant  Ruby Oliver; Gas City, Indiana</w:t>
      </w:r>
      <w:r w:rsidRPr="002A3826">
        <w:rPr>
          <w:rFonts w:ascii="Book Antiqua" w:hAnsi="Book Antiqua"/>
          <w:sz w:val="30"/>
          <w:szCs w:val="30"/>
        </w:rPr>
        <w:br/>
        <w:t>Burial  March 18, 1954; Murray Cemetery; Wells County, Indiana</w:t>
      </w:r>
    </w:p>
    <w:sectPr w:rsidR="005E10C2" w:rsidRPr="00407F38" w:rsidSect="00D87C9A">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81972"/>
    <w:rsid w:val="00095DBE"/>
    <w:rsid w:val="000A2B94"/>
    <w:rsid w:val="000D44E9"/>
    <w:rsid w:val="000E6F27"/>
    <w:rsid w:val="000E7BA3"/>
    <w:rsid w:val="00107A12"/>
    <w:rsid w:val="00115BFC"/>
    <w:rsid w:val="00157FC4"/>
    <w:rsid w:val="001635D9"/>
    <w:rsid w:val="001762AF"/>
    <w:rsid w:val="001C24FB"/>
    <w:rsid w:val="001E0403"/>
    <w:rsid w:val="001E5E6E"/>
    <w:rsid w:val="00211131"/>
    <w:rsid w:val="0022795D"/>
    <w:rsid w:val="002300FC"/>
    <w:rsid w:val="002501FA"/>
    <w:rsid w:val="002668E0"/>
    <w:rsid w:val="002A3826"/>
    <w:rsid w:val="002D6878"/>
    <w:rsid w:val="002E44C3"/>
    <w:rsid w:val="002F0F90"/>
    <w:rsid w:val="003564CB"/>
    <w:rsid w:val="00407F38"/>
    <w:rsid w:val="004548E6"/>
    <w:rsid w:val="004801E2"/>
    <w:rsid w:val="004B4696"/>
    <w:rsid w:val="004C4886"/>
    <w:rsid w:val="0050163A"/>
    <w:rsid w:val="00531437"/>
    <w:rsid w:val="00581818"/>
    <w:rsid w:val="005E10C2"/>
    <w:rsid w:val="005F2258"/>
    <w:rsid w:val="005F4559"/>
    <w:rsid w:val="0064414F"/>
    <w:rsid w:val="006551DD"/>
    <w:rsid w:val="006F1281"/>
    <w:rsid w:val="006F695A"/>
    <w:rsid w:val="00721D4C"/>
    <w:rsid w:val="00723802"/>
    <w:rsid w:val="007A23CC"/>
    <w:rsid w:val="007C19DF"/>
    <w:rsid w:val="007E7C52"/>
    <w:rsid w:val="008143D8"/>
    <w:rsid w:val="00861A11"/>
    <w:rsid w:val="00885643"/>
    <w:rsid w:val="0089288C"/>
    <w:rsid w:val="008C4EC3"/>
    <w:rsid w:val="008D4408"/>
    <w:rsid w:val="008E23B0"/>
    <w:rsid w:val="008E63EA"/>
    <w:rsid w:val="00912B50"/>
    <w:rsid w:val="009619EB"/>
    <w:rsid w:val="00973FA7"/>
    <w:rsid w:val="009929FC"/>
    <w:rsid w:val="009D308C"/>
    <w:rsid w:val="00A00848"/>
    <w:rsid w:val="00A752DF"/>
    <w:rsid w:val="00A75FF0"/>
    <w:rsid w:val="00AA6ADD"/>
    <w:rsid w:val="00AB2010"/>
    <w:rsid w:val="00B228C4"/>
    <w:rsid w:val="00B45C41"/>
    <w:rsid w:val="00B55454"/>
    <w:rsid w:val="00BB76F5"/>
    <w:rsid w:val="00BC6400"/>
    <w:rsid w:val="00BF4F8F"/>
    <w:rsid w:val="00C06E7F"/>
    <w:rsid w:val="00C55F2E"/>
    <w:rsid w:val="00C95C22"/>
    <w:rsid w:val="00C95CB0"/>
    <w:rsid w:val="00CB199B"/>
    <w:rsid w:val="00CF690B"/>
    <w:rsid w:val="00D134D1"/>
    <w:rsid w:val="00D16A38"/>
    <w:rsid w:val="00D27964"/>
    <w:rsid w:val="00D34390"/>
    <w:rsid w:val="00D63FD9"/>
    <w:rsid w:val="00D82D59"/>
    <w:rsid w:val="00D87C9A"/>
    <w:rsid w:val="00D95C69"/>
    <w:rsid w:val="00DC09A2"/>
    <w:rsid w:val="00E16677"/>
    <w:rsid w:val="00E25988"/>
    <w:rsid w:val="00EC3E57"/>
    <w:rsid w:val="00F05F77"/>
    <w:rsid w:val="00F108B3"/>
    <w:rsid w:val="00F27C02"/>
    <w:rsid w:val="00F34E6C"/>
    <w:rsid w:val="00FB7E8A"/>
    <w:rsid w:val="00FC0022"/>
    <w:rsid w:val="00FC6C1A"/>
    <w:rsid w:val="00FE27EB"/>
    <w:rsid w:val="00FE54EA"/>
    <w:rsid w:val="00FF0471"/>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Cox</dc:creator>
  <cp:lastModifiedBy>Margie Pearce</cp:lastModifiedBy>
  <cp:revision>4</cp:revision>
  <dcterms:created xsi:type="dcterms:W3CDTF">2026-08-16T20:36:00Z</dcterms:created>
  <dcterms:modified xsi:type="dcterms:W3CDTF">2026-09-06T15:52:00Z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