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7DA9" w14:textId="77777777" w:rsidR="00C76243" w:rsidRDefault="00C76243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CC4D804" w14:textId="2C605097" w:rsidR="00E16F2E" w:rsidRDefault="007A25E8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David Myers</w:t>
      </w:r>
    </w:p>
    <w:p w14:paraId="02A597D3" w14:textId="45AEFA16" w:rsidR="007A25E8" w:rsidRDefault="007A25E8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24, 1823 – December 24, 1854</w:t>
      </w:r>
    </w:p>
    <w:p w14:paraId="09499A06" w14:textId="77777777" w:rsidR="007A25E8" w:rsidRDefault="007A25E8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16C37E3" w14:textId="5726C4BE" w:rsidR="002C0FA5" w:rsidRPr="00D95C69" w:rsidRDefault="007A25E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0556A0CB" wp14:editId="3C0EFECF">
            <wp:extent cx="2591809" cy="2882479"/>
            <wp:effectExtent l="0" t="0" r="0" b="0"/>
            <wp:docPr id="2768942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94287" name="Picture 27689428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48" cy="288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64BCE852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7398E3A7" w14:textId="77777777" w:rsidR="00C76243" w:rsidRDefault="007A25E8" w:rsidP="007A25E8">
      <w:pPr>
        <w:contextualSpacing/>
        <w:rPr>
          <w:rFonts w:ascii="Book Antiqua" w:hAnsi="Book Antiqua"/>
          <w:sz w:val="30"/>
          <w:szCs w:val="30"/>
        </w:rPr>
      </w:pPr>
      <w:r w:rsidRPr="007A25E8">
        <w:rPr>
          <w:rFonts w:ascii="Book Antiqua" w:hAnsi="Book Antiqua"/>
          <w:sz w:val="30"/>
          <w:szCs w:val="30"/>
        </w:rPr>
        <w:t>David Myers from tree Grist/Sleighter Tree</w:t>
      </w:r>
    </w:p>
    <w:p w14:paraId="15A5E056" w14:textId="5BE176D6" w:rsidR="00D1653A" w:rsidRPr="00407F38" w:rsidRDefault="007A25E8" w:rsidP="007A25E8">
      <w:pPr>
        <w:contextualSpacing/>
        <w:rPr>
          <w:rFonts w:ascii="Book Antiqua" w:hAnsi="Book Antiqua"/>
          <w:sz w:val="30"/>
          <w:szCs w:val="30"/>
        </w:rPr>
      </w:pPr>
      <w:r w:rsidRPr="007A25E8">
        <w:rPr>
          <w:rFonts w:ascii="Book Antiqua" w:hAnsi="Book Antiqua"/>
          <w:sz w:val="30"/>
          <w:szCs w:val="30"/>
        </w:rPr>
        <w:br/>
        <w:t>Birth 24 Feb 1823 Woodbury, Bedford, Pennsylvania, USA</w:t>
      </w:r>
      <w:r w:rsidRPr="007A25E8">
        <w:rPr>
          <w:rFonts w:ascii="Book Antiqua" w:hAnsi="Book Antiqua"/>
          <w:sz w:val="30"/>
          <w:szCs w:val="30"/>
        </w:rPr>
        <w:br/>
        <w:t>Marriage 26 Aug 1841 Jefferson, Richland, Ohio, USA</w:t>
      </w:r>
      <w:r w:rsidRPr="007A25E8">
        <w:rPr>
          <w:rFonts w:ascii="Book Antiqua" w:hAnsi="Book Antiqua"/>
          <w:sz w:val="30"/>
          <w:szCs w:val="30"/>
        </w:rPr>
        <w:br/>
        <w:t>Residence 1850 Wells, Indiana, USA</w:t>
      </w:r>
      <w:r w:rsidRPr="007A25E8">
        <w:rPr>
          <w:rFonts w:ascii="Book Antiqua" w:hAnsi="Book Antiqua"/>
          <w:sz w:val="30"/>
          <w:szCs w:val="30"/>
        </w:rPr>
        <w:br/>
        <w:t>Death 24 Dec 1854 Wells, Indiana, USA</w:t>
      </w:r>
      <w:r w:rsidRPr="007A25E8">
        <w:rPr>
          <w:rFonts w:ascii="Book Antiqua" w:hAnsi="Book Antiqua"/>
          <w:sz w:val="30"/>
          <w:szCs w:val="30"/>
        </w:rPr>
        <w:br/>
        <w:t>Father Christian Mayer/Myers (1779-1860)</w:t>
      </w:r>
      <w:r w:rsidRPr="007A25E8">
        <w:rPr>
          <w:rFonts w:ascii="Book Antiqua" w:hAnsi="Book Antiqua"/>
          <w:sz w:val="30"/>
          <w:szCs w:val="30"/>
        </w:rPr>
        <w:br/>
        <w:t>Mother Barbara Rachel Gingerich (1787-1833)</w:t>
      </w:r>
      <w:r w:rsidRPr="007A25E8">
        <w:rPr>
          <w:rFonts w:ascii="Book Antiqua" w:hAnsi="Book Antiqua"/>
          <w:sz w:val="30"/>
          <w:szCs w:val="30"/>
        </w:rPr>
        <w:br/>
        <w:t>Spouse Elizabeth Aungst (1820-1891)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9070C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76243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2026-08-08T15:30:00Z</dcterms:created>
  <dcterms:modified xsi:type="dcterms:W3CDTF">2026-08-17T17:53:00Z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