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F2DD" w14:textId="77777777" w:rsidR="0069411C" w:rsidRDefault="0069411C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1E90C5C" w14:textId="4E6A8778" w:rsidR="00EB6A13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Andrew C. McMillion</w:t>
      </w:r>
    </w:p>
    <w:p w14:paraId="5B6B21D1" w14:textId="6B8216A3" w:rsidR="008415A3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24, 1852 – March 24, 1935</w:t>
      </w:r>
    </w:p>
    <w:p w14:paraId="626EFF3C" w14:textId="77777777" w:rsidR="008415A3" w:rsidRPr="00D95C69" w:rsidRDefault="008415A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0989865" w:rsidR="0022795D" w:rsidRDefault="008415A3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591B50DA" wp14:editId="7C00F42E">
            <wp:extent cx="2222416" cy="2488864"/>
            <wp:effectExtent l="0" t="0" r="6985" b="6985"/>
            <wp:docPr id="4899422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42246" name="Picture 48994224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65" t="22143" r="32039" b="2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645" cy="248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77C8DF06" w14:textId="10064A8D" w:rsidR="005E10C2" w:rsidRPr="00407F38" w:rsidRDefault="008415A3" w:rsidP="008415A3">
      <w:pPr>
        <w:contextualSpacing/>
        <w:rPr>
          <w:rFonts w:ascii="Book Antiqua" w:hAnsi="Book Antiqua"/>
          <w:sz w:val="30"/>
          <w:szCs w:val="30"/>
        </w:rPr>
      </w:pPr>
      <w:r w:rsidRPr="008415A3">
        <w:rPr>
          <w:rFonts w:ascii="Book Antiqua" w:hAnsi="Book Antiqua"/>
          <w:sz w:val="30"/>
          <w:szCs w:val="30"/>
        </w:rPr>
        <w:t>Andrew C McMillion</w:t>
      </w:r>
      <w:r w:rsidRPr="008415A3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8415A3">
        <w:rPr>
          <w:rFonts w:ascii="Book Antiqua" w:hAnsi="Book Antiqua"/>
          <w:sz w:val="30"/>
          <w:szCs w:val="30"/>
        </w:rPr>
        <w:br/>
      </w:r>
      <w:r w:rsidRPr="008415A3">
        <w:rPr>
          <w:rFonts w:ascii="Book Antiqua" w:hAnsi="Book Antiqua"/>
          <w:sz w:val="30"/>
          <w:szCs w:val="30"/>
        </w:rPr>
        <w:br/>
        <w:t>Name Andrew C McMillion</w:t>
      </w:r>
      <w:r w:rsidRPr="008415A3">
        <w:rPr>
          <w:rFonts w:ascii="Book Antiqua" w:hAnsi="Book Antiqua"/>
          <w:sz w:val="30"/>
          <w:szCs w:val="30"/>
        </w:rPr>
        <w:br/>
        <w:t>Gender Male</w:t>
      </w:r>
      <w:r w:rsidRPr="008415A3">
        <w:rPr>
          <w:rFonts w:ascii="Book Antiqua" w:hAnsi="Book Antiqua"/>
          <w:sz w:val="30"/>
          <w:szCs w:val="30"/>
        </w:rPr>
        <w:br/>
        <w:t>Race White</w:t>
      </w:r>
      <w:r w:rsidRPr="008415A3">
        <w:rPr>
          <w:rFonts w:ascii="Book Antiqua" w:hAnsi="Book Antiqua"/>
          <w:sz w:val="30"/>
          <w:szCs w:val="30"/>
        </w:rPr>
        <w:br/>
        <w:t>Marital Status Married</w:t>
      </w:r>
      <w:r w:rsidRPr="008415A3">
        <w:rPr>
          <w:rFonts w:ascii="Book Antiqua" w:hAnsi="Book Antiqua"/>
          <w:sz w:val="30"/>
          <w:szCs w:val="30"/>
        </w:rPr>
        <w:br/>
        <w:t>Age 83</w:t>
      </w:r>
      <w:r w:rsidRPr="008415A3">
        <w:rPr>
          <w:rFonts w:ascii="Book Antiqua" w:hAnsi="Book Antiqua"/>
          <w:sz w:val="30"/>
          <w:szCs w:val="30"/>
        </w:rPr>
        <w:br/>
        <w:t>Birth Date 24 Mar 1852</w:t>
      </w:r>
      <w:r w:rsidRPr="008415A3">
        <w:rPr>
          <w:rFonts w:ascii="Book Antiqua" w:hAnsi="Book Antiqua"/>
          <w:sz w:val="30"/>
          <w:szCs w:val="30"/>
        </w:rPr>
        <w:br/>
      </w:r>
      <w:proofErr w:type="gramStart"/>
      <w:r w:rsidRPr="008415A3">
        <w:rPr>
          <w:rFonts w:ascii="Book Antiqua" w:hAnsi="Book Antiqua"/>
          <w:sz w:val="30"/>
          <w:szCs w:val="30"/>
        </w:rPr>
        <w:t>Birth Place</w:t>
      </w:r>
      <w:proofErr w:type="gramEnd"/>
      <w:r w:rsidRPr="008415A3">
        <w:rPr>
          <w:rFonts w:ascii="Book Antiqua" w:hAnsi="Book Antiqua"/>
          <w:sz w:val="30"/>
          <w:szCs w:val="30"/>
        </w:rPr>
        <w:t xml:space="preserve"> West VA</w:t>
      </w:r>
      <w:r w:rsidRPr="008415A3">
        <w:rPr>
          <w:rFonts w:ascii="Book Antiqua" w:hAnsi="Book Antiqua"/>
          <w:sz w:val="30"/>
          <w:szCs w:val="30"/>
        </w:rPr>
        <w:br/>
        <w:t>Death Date 24 Mar 1935</w:t>
      </w:r>
      <w:r w:rsidRPr="008415A3">
        <w:rPr>
          <w:rFonts w:ascii="Book Antiqua" w:hAnsi="Book Antiqua"/>
          <w:sz w:val="30"/>
          <w:szCs w:val="30"/>
        </w:rPr>
        <w:br/>
        <w:t>Death Place Murray, Wells, Indiana, USA</w:t>
      </w:r>
      <w:r w:rsidRPr="008415A3">
        <w:rPr>
          <w:rFonts w:ascii="Book Antiqua" w:hAnsi="Book Antiqua"/>
          <w:sz w:val="30"/>
          <w:szCs w:val="30"/>
        </w:rPr>
        <w:br/>
        <w:t>Death Registration Date 1935</w:t>
      </w:r>
      <w:r w:rsidRPr="008415A3">
        <w:rPr>
          <w:rFonts w:ascii="Book Antiqua" w:hAnsi="Book Antiqua"/>
          <w:sz w:val="30"/>
          <w:szCs w:val="30"/>
        </w:rPr>
        <w:br/>
      </w:r>
      <w:proofErr w:type="gramStart"/>
      <w:r w:rsidRPr="008415A3">
        <w:rPr>
          <w:rFonts w:ascii="Book Antiqua" w:hAnsi="Book Antiqua"/>
          <w:sz w:val="30"/>
          <w:szCs w:val="30"/>
        </w:rPr>
        <w:t>Father  Andrew</w:t>
      </w:r>
      <w:proofErr w:type="gramEnd"/>
      <w:r w:rsidRPr="008415A3">
        <w:rPr>
          <w:rFonts w:ascii="Book Antiqua" w:hAnsi="Book Antiqua"/>
          <w:sz w:val="30"/>
          <w:szCs w:val="30"/>
        </w:rPr>
        <w:t xml:space="preserve"> McMillion</w:t>
      </w:r>
      <w:r w:rsidRPr="008415A3">
        <w:rPr>
          <w:rFonts w:ascii="Book Antiqua" w:hAnsi="Book Antiqua"/>
          <w:sz w:val="30"/>
          <w:szCs w:val="30"/>
        </w:rPr>
        <w:br/>
      </w:r>
      <w:proofErr w:type="gramStart"/>
      <w:r w:rsidRPr="008415A3">
        <w:rPr>
          <w:rFonts w:ascii="Book Antiqua" w:hAnsi="Book Antiqua"/>
          <w:sz w:val="30"/>
          <w:szCs w:val="30"/>
        </w:rPr>
        <w:t>Mother  Jane</w:t>
      </w:r>
      <w:proofErr w:type="gramEnd"/>
      <w:r w:rsidRPr="008415A3">
        <w:rPr>
          <w:rFonts w:ascii="Book Antiqua" w:hAnsi="Book Antiqua"/>
          <w:sz w:val="30"/>
          <w:szCs w:val="30"/>
        </w:rPr>
        <w:t xml:space="preserve"> McClung</w:t>
      </w:r>
      <w:r w:rsidRPr="008415A3">
        <w:rPr>
          <w:rFonts w:ascii="Book Antiqua" w:hAnsi="Book Antiqua"/>
          <w:sz w:val="30"/>
          <w:szCs w:val="30"/>
        </w:rPr>
        <w:br/>
      </w:r>
      <w:proofErr w:type="gramStart"/>
      <w:r w:rsidRPr="008415A3">
        <w:rPr>
          <w:rFonts w:ascii="Book Antiqua" w:hAnsi="Book Antiqua"/>
          <w:sz w:val="30"/>
          <w:szCs w:val="30"/>
        </w:rPr>
        <w:t>Spouse  Signora</w:t>
      </w:r>
      <w:proofErr w:type="gramEnd"/>
      <w:r w:rsidRPr="008415A3">
        <w:rPr>
          <w:rFonts w:ascii="Book Antiqua" w:hAnsi="Book Antiqua"/>
          <w:sz w:val="30"/>
          <w:szCs w:val="30"/>
        </w:rPr>
        <w:t xml:space="preserve"> Walkup</w:t>
      </w:r>
      <w:r w:rsidRPr="008415A3">
        <w:rPr>
          <w:rFonts w:ascii="Book Antiqua" w:hAnsi="Book Antiqua"/>
          <w:sz w:val="30"/>
          <w:szCs w:val="30"/>
        </w:rPr>
        <w:br/>
      </w:r>
      <w:proofErr w:type="gramStart"/>
      <w:r w:rsidRPr="008415A3">
        <w:rPr>
          <w:rFonts w:ascii="Book Antiqua" w:hAnsi="Book Antiqua"/>
          <w:sz w:val="30"/>
          <w:szCs w:val="30"/>
        </w:rPr>
        <w:t>Informant  Oscar</w:t>
      </w:r>
      <w:proofErr w:type="gramEnd"/>
      <w:r w:rsidRPr="008415A3">
        <w:rPr>
          <w:rFonts w:ascii="Book Antiqua" w:hAnsi="Book Antiqua"/>
          <w:sz w:val="30"/>
          <w:szCs w:val="30"/>
        </w:rPr>
        <w:t xml:space="preserve"> McMillion; Murray, Indiana</w:t>
      </w:r>
      <w:r w:rsidRPr="008415A3">
        <w:rPr>
          <w:rFonts w:ascii="Book Antiqua" w:hAnsi="Book Antiqua"/>
          <w:sz w:val="30"/>
          <w:szCs w:val="30"/>
        </w:rPr>
        <w:br/>
      </w:r>
      <w:proofErr w:type="gramStart"/>
      <w:r w:rsidRPr="008415A3">
        <w:rPr>
          <w:rFonts w:ascii="Book Antiqua" w:hAnsi="Book Antiqua"/>
          <w:sz w:val="30"/>
          <w:szCs w:val="30"/>
        </w:rPr>
        <w:t>Burial  March</w:t>
      </w:r>
      <w:proofErr w:type="gramEnd"/>
      <w:r w:rsidRPr="008415A3">
        <w:rPr>
          <w:rFonts w:ascii="Book Antiqua" w:hAnsi="Book Antiqua"/>
          <w:sz w:val="30"/>
          <w:szCs w:val="30"/>
        </w:rPr>
        <w:t xml:space="preserve"> 27, 1935; Murray 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9411C"/>
    <w:rsid w:val="006F1281"/>
    <w:rsid w:val="006F695A"/>
    <w:rsid w:val="00721D4C"/>
    <w:rsid w:val="00723802"/>
    <w:rsid w:val="007A23CC"/>
    <w:rsid w:val="007C19DF"/>
    <w:rsid w:val="007E7C52"/>
    <w:rsid w:val="008143D8"/>
    <w:rsid w:val="008156C9"/>
    <w:rsid w:val="008415A3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FF0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401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2026-08-08T14:51:00Z</dcterms:created>
  <dcterms:modified xsi:type="dcterms:W3CDTF">2026-08-17T13:40:00Z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