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302A" w14:textId="77777777" w:rsidR="00810671" w:rsidRDefault="0081067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96DBE9C" w14:textId="24F531FB" w:rsidR="00E21DE1" w:rsidRDefault="00B77F9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Lash</w:t>
      </w:r>
    </w:p>
    <w:p w14:paraId="18A13670" w14:textId="7B717FEC" w:rsidR="00B77F99" w:rsidRDefault="00B77F9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1808 – March 9, 1876</w:t>
      </w:r>
    </w:p>
    <w:p w14:paraId="0F3A20DD" w14:textId="77777777" w:rsidR="00CA0AB9" w:rsidRPr="00810671" w:rsidRDefault="00CA0AB9" w:rsidP="00CA0AB9">
      <w:pPr>
        <w:pStyle w:val="yiv6834639354msonormal"/>
        <w:jc w:val="center"/>
        <w:rPr>
          <w:rFonts w:ascii="Book Antiqua" w:hAnsi="Book Antiqua"/>
        </w:rPr>
      </w:pPr>
    </w:p>
    <w:p w14:paraId="4F678820" w14:textId="4FEF7A74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0DB84AF1">
            <wp:extent cx="1989221" cy="2695073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4" cy="26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4D9E7FA9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810671">
        <w:rPr>
          <w:rFonts w:ascii="Book Antiqua" w:hAnsi="Book Antiqua"/>
          <w:sz w:val="30"/>
          <w:szCs w:val="30"/>
        </w:rPr>
        <w:t xml:space="preserve"> Broyles</w:t>
      </w:r>
    </w:p>
    <w:p w14:paraId="0828D3D2" w14:textId="77777777" w:rsidR="00810671" w:rsidRDefault="00810671" w:rsidP="00B77F99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0A57DD84" w14:textId="38EA1B5F" w:rsidR="00810671" w:rsidRDefault="00B77F99" w:rsidP="00B77F99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810671">
        <w:rPr>
          <w:rFonts w:ascii="Book Antiqua" w:eastAsia="Times New Roman" w:hAnsi="Book Antiqua"/>
          <w:sz w:val="30"/>
          <w:szCs w:val="30"/>
        </w:rPr>
        <w:t xml:space="preserve">David Lash </w:t>
      </w:r>
      <w:proofErr w:type="gramStart"/>
      <w:r w:rsidRPr="00810671">
        <w:rPr>
          <w:rFonts w:ascii="Book Antiqua" w:eastAsia="Times New Roman" w:hAnsi="Book Antiqua"/>
          <w:sz w:val="30"/>
          <w:szCs w:val="30"/>
        </w:rPr>
        <w:t>from tree</w:t>
      </w:r>
      <w:proofErr w:type="gramEnd"/>
      <w:r w:rsidRPr="00810671">
        <w:rPr>
          <w:rFonts w:ascii="Book Antiqua" w:eastAsia="Times New Roman" w:hAnsi="Book Antiqua"/>
          <w:sz w:val="30"/>
          <w:szCs w:val="30"/>
        </w:rPr>
        <w:t xml:space="preserve"> Tulk Family Tree</w:t>
      </w:r>
    </w:p>
    <w:p w14:paraId="5450FAAE" w14:textId="1B5F7A78" w:rsidR="00B77F99" w:rsidRPr="00810671" w:rsidRDefault="00B77F99" w:rsidP="00B77F99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810671">
        <w:rPr>
          <w:rFonts w:ascii="Book Antiqua" w:eastAsia="Times New Roman" w:hAnsi="Book Antiqua"/>
          <w:sz w:val="30"/>
          <w:szCs w:val="30"/>
        </w:rPr>
        <w:br/>
        <w:t>Birth 1808</w:t>
      </w:r>
      <w:r w:rsidRPr="00810671">
        <w:rPr>
          <w:rFonts w:ascii="Book Antiqua" w:eastAsia="Times New Roman" w:hAnsi="Book Antiqua"/>
          <w:sz w:val="30"/>
          <w:szCs w:val="30"/>
        </w:rPr>
        <w:br/>
        <w:t>Death 9 Mar 1876</w:t>
      </w:r>
      <w:r w:rsidRPr="00810671">
        <w:rPr>
          <w:rFonts w:ascii="Book Antiqua" w:eastAsia="Times New Roman" w:hAnsi="Book Antiqua"/>
          <w:sz w:val="30"/>
          <w:szCs w:val="30"/>
        </w:rPr>
        <w:br/>
        <w:t>Father Isaac Lash</w:t>
      </w:r>
      <w:r w:rsidRPr="00810671">
        <w:rPr>
          <w:rFonts w:ascii="Book Antiqua" w:eastAsia="Times New Roman" w:hAnsi="Book Antiqua"/>
          <w:sz w:val="30"/>
          <w:szCs w:val="30"/>
        </w:rPr>
        <w:br/>
        <w:t>Mother Eva Swickard (Born 1771)</w:t>
      </w:r>
      <w:r w:rsidRPr="00810671">
        <w:rPr>
          <w:rFonts w:ascii="Book Antiqua" w:eastAsia="Times New Roman" w:hAnsi="Book Antiqua"/>
          <w:sz w:val="30"/>
          <w:szCs w:val="30"/>
        </w:rPr>
        <w:br/>
        <w:t>Spouse Susanna (1827-1880)</w:t>
      </w:r>
    </w:p>
    <w:p w14:paraId="0E34742E" w14:textId="4C723466" w:rsidR="00722665" w:rsidRPr="00B77F99" w:rsidRDefault="00722665" w:rsidP="00B77F99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B77F99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2A5009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10671"/>
    <w:rsid w:val="008222B8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2026-07-07T22:47:00Z</dcterms:created>
  <dcterms:modified xsi:type="dcterms:W3CDTF">2026-07-15T12:41:00Z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