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92F16" w14:textId="77777777" w:rsidR="0024415F" w:rsidRDefault="0024415F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D13EC7D" w14:textId="5C45C666" w:rsidR="00831CE8" w:rsidRDefault="007A3188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Andrew Kleinknight</w:t>
      </w:r>
    </w:p>
    <w:p w14:paraId="2E141831" w14:textId="16DFDBFB" w:rsidR="007A3188" w:rsidRPr="0058413D" w:rsidRDefault="007A3188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1, 1850 – May 14, 1926</w:t>
      </w:r>
    </w:p>
    <w:p w14:paraId="7D99841C" w14:textId="77777777" w:rsidR="0022795D" w:rsidRPr="0058413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707C6447" w:rsidR="0022795D" w:rsidRPr="0058413D" w:rsidRDefault="007A3188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F1FEE07" wp14:editId="786C1E52">
            <wp:extent cx="2392540" cy="1689153"/>
            <wp:effectExtent l="0" t="0" r="8255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einknight, Andrew, Anna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13" t="14739" r="26446" b="39945"/>
                    <a:stretch/>
                  </pic:blipFill>
                  <pic:spPr bwMode="auto">
                    <a:xfrm>
                      <a:off x="0" y="0"/>
                      <a:ext cx="2406994" cy="1699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Pr="0058413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0C080E63" w14:textId="60236A8F" w:rsidR="007A3188" w:rsidRPr="007A3188" w:rsidRDefault="007A3188" w:rsidP="007A318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7A3188">
        <w:rPr>
          <w:rFonts w:ascii="Book Antiqua" w:hAnsi="Book Antiqua" w:cs="Segoe UI"/>
          <w:color w:val="000000"/>
          <w:sz w:val="30"/>
          <w:szCs w:val="30"/>
        </w:rPr>
        <w:t>Andrew Kleinknight To Be Buried Sunday</w:t>
      </w:r>
      <w:r>
        <w:rPr>
          <w:rFonts w:ascii="Book Antiqua" w:hAnsi="Book Antiqua" w:cs="Segoe UI"/>
          <w:color w:val="000000"/>
          <w:sz w:val="30"/>
          <w:szCs w:val="30"/>
        </w:rPr>
        <w:t xml:space="preserve"> </w:t>
      </w:r>
    </w:p>
    <w:p w14:paraId="016F93B1" w14:textId="77777777" w:rsidR="0024415F" w:rsidRDefault="007A3188" w:rsidP="007A318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7A3188">
        <w:rPr>
          <w:rFonts w:ascii="Book Antiqua" w:hAnsi="Book Antiqua" w:cs="Segoe UI"/>
          <w:color w:val="000000"/>
          <w:sz w:val="30"/>
          <w:szCs w:val="30"/>
        </w:rPr>
        <w:t xml:space="preserve">Funeral Services Will Be Held At 2 O'clock At </w:t>
      </w:r>
      <w:proofErr w:type="spellStart"/>
      <w:r w:rsidRPr="007A3188">
        <w:rPr>
          <w:rFonts w:ascii="Book Antiqua" w:hAnsi="Book Antiqua" w:cs="Segoe UI"/>
          <w:color w:val="000000"/>
          <w:sz w:val="30"/>
          <w:szCs w:val="30"/>
        </w:rPr>
        <w:t>Pugney</w:t>
      </w:r>
      <w:proofErr w:type="spellEnd"/>
    </w:p>
    <w:p w14:paraId="2C1CA357" w14:textId="0AA67403" w:rsidR="007A3188" w:rsidRPr="007A3188" w:rsidRDefault="007A3188" w:rsidP="007A318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7A3188">
        <w:rPr>
          <w:rFonts w:ascii="Book Antiqua" w:hAnsi="Book Antiqua" w:cs="Segoe UI"/>
          <w:color w:val="000000"/>
          <w:sz w:val="30"/>
          <w:szCs w:val="30"/>
        </w:rPr>
        <w:t>Burial At Murray</w:t>
      </w:r>
    </w:p>
    <w:p w14:paraId="61B2FCFF" w14:textId="77777777" w:rsidR="007A3188" w:rsidRPr="007A3188" w:rsidRDefault="007A3188" w:rsidP="007A318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70EFEB59" w14:textId="08DA7FB8" w:rsidR="007A3188" w:rsidRPr="007A3188" w:rsidRDefault="007A3188" w:rsidP="007A318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>
        <w:rPr>
          <w:rFonts w:ascii="Book Antiqua" w:hAnsi="Book Antiqua" w:cs="Segoe UI"/>
          <w:color w:val="000000"/>
          <w:sz w:val="30"/>
          <w:szCs w:val="30"/>
        </w:rPr>
        <w:t xml:space="preserve">   </w:t>
      </w:r>
      <w:r w:rsidRPr="007A3188">
        <w:rPr>
          <w:rFonts w:ascii="Book Antiqua" w:hAnsi="Book Antiqua" w:cs="Segoe UI"/>
          <w:color w:val="000000"/>
          <w:sz w:val="30"/>
          <w:szCs w:val="30"/>
        </w:rPr>
        <w:t>Funeral services for Andrew Kleinknight, 75, who died of paralysis Friday afternoon at 3:05 o'clock at his home 1 mile west of Murray, will be held Sunday aftern</w:t>
      </w:r>
      <w:r>
        <w:rPr>
          <w:rFonts w:ascii="Book Antiqua" w:hAnsi="Book Antiqua" w:cs="Segoe UI"/>
          <w:color w:val="000000"/>
          <w:sz w:val="30"/>
          <w:szCs w:val="30"/>
        </w:rPr>
        <w:t xml:space="preserve">oon at 2 o'clock at the </w:t>
      </w:r>
      <w:proofErr w:type="spellStart"/>
      <w:r>
        <w:rPr>
          <w:rFonts w:ascii="Book Antiqua" w:hAnsi="Book Antiqua" w:cs="Segoe UI"/>
          <w:color w:val="000000"/>
          <w:sz w:val="30"/>
          <w:szCs w:val="30"/>
        </w:rPr>
        <w:t>Pugney</w:t>
      </w:r>
      <w:proofErr w:type="spellEnd"/>
      <w:r>
        <w:rPr>
          <w:rFonts w:ascii="Book Antiqua" w:hAnsi="Book Antiqua" w:cs="Segoe UI"/>
          <w:color w:val="000000"/>
          <w:sz w:val="30"/>
          <w:szCs w:val="30"/>
        </w:rPr>
        <w:t xml:space="preserve"> C</w:t>
      </w:r>
      <w:r w:rsidRPr="007A3188">
        <w:rPr>
          <w:rFonts w:ascii="Book Antiqua" w:hAnsi="Book Antiqua" w:cs="Segoe UI"/>
          <w:color w:val="000000"/>
          <w:sz w:val="30"/>
          <w:szCs w:val="30"/>
        </w:rPr>
        <w:t>hurch. Burial will be at Murray.</w:t>
      </w:r>
      <w:r>
        <w:rPr>
          <w:rFonts w:ascii="Book Antiqua" w:hAnsi="Book Antiqua" w:cs="Segoe UI"/>
          <w:color w:val="000000"/>
          <w:sz w:val="30"/>
          <w:szCs w:val="30"/>
        </w:rPr>
        <w:t xml:space="preserve"> </w:t>
      </w:r>
    </w:p>
    <w:p w14:paraId="4C72AA91" w14:textId="298024DC" w:rsidR="007A3188" w:rsidRPr="007A3188" w:rsidRDefault="007A3188" w:rsidP="007A318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>
        <w:rPr>
          <w:rFonts w:ascii="Book Antiqua" w:hAnsi="Book Antiqua" w:cs="Segoe UI"/>
          <w:color w:val="000000"/>
          <w:sz w:val="30"/>
          <w:szCs w:val="30"/>
        </w:rPr>
        <w:t xml:space="preserve">   </w:t>
      </w:r>
      <w:r w:rsidRPr="007A3188">
        <w:rPr>
          <w:rFonts w:ascii="Book Antiqua" w:hAnsi="Book Antiqua" w:cs="Segoe UI"/>
          <w:color w:val="000000"/>
          <w:sz w:val="30"/>
          <w:szCs w:val="30"/>
        </w:rPr>
        <w:t>Mr. Kleinknight had been sick for six weeks, becoming bedfast four weeks ago. Last Sunday afternoon he suffered a paralytic stroke, the first he had ever suffered, which caused his condition to become extremely critical.</w:t>
      </w:r>
      <w:r>
        <w:rPr>
          <w:rFonts w:ascii="Book Antiqua" w:hAnsi="Book Antiqua" w:cs="Segoe UI"/>
          <w:color w:val="000000"/>
          <w:sz w:val="30"/>
          <w:szCs w:val="30"/>
        </w:rPr>
        <w:t xml:space="preserve"> </w:t>
      </w:r>
      <w:r w:rsidR="0024415F">
        <w:rPr>
          <w:rFonts w:ascii="Book Antiqua" w:hAnsi="Book Antiqua" w:cs="Segoe UI"/>
          <w:color w:val="000000"/>
          <w:sz w:val="30"/>
          <w:szCs w:val="30"/>
        </w:rPr>
        <w:t xml:space="preserve"> </w:t>
      </w:r>
      <w:r w:rsidRPr="007A3188">
        <w:rPr>
          <w:rFonts w:ascii="Book Antiqua" w:hAnsi="Book Antiqua" w:cs="Segoe UI"/>
          <w:color w:val="000000"/>
          <w:sz w:val="30"/>
          <w:szCs w:val="30"/>
        </w:rPr>
        <w:t>Although he was unable to talk following the stroke it is thought he recognized members of the family and what was taking place. On Wednesday he lapsed into unconsciousness.</w:t>
      </w:r>
      <w:r>
        <w:rPr>
          <w:rFonts w:ascii="Book Antiqua" w:hAnsi="Book Antiqua" w:cs="Segoe UI"/>
          <w:color w:val="000000"/>
          <w:sz w:val="30"/>
          <w:szCs w:val="30"/>
        </w:rPr>
        <w:t xml:space="preserve"> </w:t>
      </w:r>
    </w:p>
    <w:p w14:paraId="1DA4A6F2" w14:textId="0BB35503" w:rsidR="007A3188" w:rsidRPr="007A3188" w:rsidRDefault="007A3188" w:rsidP="007A318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>
        <w:rPr>
          <w:rFonts w:ascii="Book Antiqua" w:hAnsi="Book Antiqua" w:cs="Segoe UI"/>
          <w:color w:val="000000"/>
          <w:sz w:val="30"/>
          <w:szCs w:val="30"/>
        </w:rPr>
        <w:t xml:space="preserve">   </w:t>
      </w:r>
      <w:r w:rsidRPr="007A3188">
        <w:rPr>
          <w:rFonts w:ascii="Book Antiqua" w:hAnsi="Book Antiqua" w:cs="Segoe UI"/>
          <w:color w:val="000000"/>
          <w:sz w:val="30"/>
          <w:szCs w:val="30"/>
        </w:rPr>
        <w:t>Mr. Kleinknight was born in Crawford County, Ohio, August 1, 1850, a son of Jacob Kleinknight and Elizabeth Miller Kleinknight. His marriage to Anna Schoch, who survives, took place in this county forty years ago last October.</w:t>
      </w:r>
      <w:r>
        <w:rPr>
          <w:rFonts w:ascii="Book Antiqua" w:hAnsi="Book Antiqua" w:cs="Segoe UI"/>
          <w:color w:val="000000"/>
          <w:sz w:val="30"/>
          <w:szCs w:val="30"/>
        </w:rPr>
        <w:t xml:space="preserve"> </w:t>
      </w:r>
    </w:p>
    <w:p w14:paraId="50A54A69" w14:textId="79D0FC66" w:rsidR="007A3188" w:rsidRPr="007A3188" w:rsidRDefault="007A3188" w:rsidP="007A318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>
        <w:rPr>
          <w:rFonts w:ascii="Book Antiqua" w:hAnsi="Book Antiqua" w:cs="Segoe UI"/>
          <w:color w:val="000000"/>
          <w:sz w:val="30"/>
          <w:szCs w:val="30"/>
        </w:rPr>
        <w:t xml:space="preserve">   </w:t>
      </w:r>
      <w:r w:rsidRPr="007A3188">
        <w:rPr>
          <w:rFonts w:ascii="Book Antiqua" w:hAnsi="Book Antiqua" w:cs="Segoe UI"/>
          <w:color w:val="000000"/>
          <w:sz w:val="30"/>
          <w:szCs w:val="30"/>
        </w:rPr>
        <w:t>Children surviving are Mrs. Chester (Bessie) Osborne, Uniondale; Charles Kleinknight, Bluffton; Mrs. Jesse Dougherty, north of Bluffton; Mrs. Hugh Sturgeon, Bluffton; Mrs. Earl Lyons, Fort Wayne; Chalmer Kleinknight, Fort Wayne; Mrs. Robert Girod, Fort Wayne; Clendon and Cliffton Kleinknight, both at home.</w:t>
      </w:r>
    </w:p>
    <w:p w14:paraId="4602B423" w14:textId="2246DB18" w:rsidR="007A3188" w:rsidRPr="007A3188" w:rsidRDefault="007A3188" w:rsidP="007A318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>
        <w:rPr>
          <w:rFonts w:ascii="Book Antiqua" w:hAnsi="Book Antiqua" w:cs="Segoe UI"/>
          <w:color w:val="000000"/>
          <w:sz w:val="30"/>
          <w:szCs w:val="30"/>
        </w:rPr>
        <w:t xml:space="preserve">   </w:t>
      </w:r>
      <w:r w:rsidRPr="007A3188">
        <w:rPr>
          <w:rFonts w:ascii="Book Antiqua" w:hAnsi="Book Antiqua" w:cs="Segoe UI"/>
          <w:color w:val="000000"/>
          <w:sz w:val="30"/>
          <w:szCs w:val="30"/>
        </w:rPr>
        <w:t>Five sisters are Mrs. Ellen Burnison, Detroit; Mrs. George Beagal, Fostoria, O.; Mrs. John Heckley, Tocsin; Mrs. Lydia Beck, Tocsin; Mrs. Andrew Lash, Tocsin.</w:t>
      </w:r>
      <w:r>
        <w:rPr>
          <w:rFonts w:ascii="Book Antiqua" w:hAnsi="Book Antiqua" w:cs="Segoe UI"/>
          <w:color w:val="000000"/>
          <w:sz w:val="30"/>
          <w:szCs w:val="30"/>
        </w:rPr>
        <w:t xml:space="preserve"> </w:t>
      </w:r>
    </w:p>
    <w:p w14:paraId="70C58F0F" w14:textId="733228BD" w:rsidR="007A3188" w:rsidRDefault="007A3188" w:rsidP="007A318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>
        <w:rPr>
          <w:rFonts w:ascii="Book Antiqua" w:hAnsi="Book Antiqua" w:cs="Segoe UI"/>
          <w:color w:val="000000"/>
          <w:sz w:val="30"/>
          <w:szCs w:val="30"/>
        </w:rPr>
        <w:t xml:space="preserve">   </w:t>
      </w:r>
      <w:r w:rsidRPr="007A3188">
        <w:rPr>
          <w:rFonts w:ascii="Book Antiqua" w:hAnsi="Book Antiqua" w:cs="Segoe UI"/>
          <w:color w:val="000000"/>
          <w:sz w:val="30"/>
          <w:szCs w:val="30"/>
        </w:rPr>
        <w:t>Mr. Kleinknigh</w:t>
      </w:r>
      <w:r>
        <w:rPr>
          <w:rFonts w:ascii="Book Antiqua" w:hAnsi="Book Antiqua" w:cs="Segoe UI"/>
          <w:color w:val="000000"/>
          <w:sz w:val="30"/>
          <w:szCs w:val="30"/>
        </w:rPr>
        <w:t>t became a member of the U. B. C</w:t>
      </w:r>
      <w:r w:rsidRPr="007A3188">
        <w:rPr>
          <w:rFonts w:ascii="Book Antiqua" w:hAnsi="Book Antiqua" w:cs="Segoe UI"/>
          <w:color w:val="000000"/>
          <w:sz w:val="30"/>
          <w:szCs w:val="30"/>
        </w:rPr>
        <w:t>hurch at Gallion, Ohio.</w:t>
      </w:r>
    </w:p>
    <w:p w14:paraId="6651BEC3" w14:textId="77777777" w:rsidR="007A3188" w:rsidRDefault="007A3188" w:rsidP="007A318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2D6C7065" w14:textId="71FA453E" w:rsidR="007A3188" w:rsidRPr="007A3188" w:rsidRDefault="007A3188" w:rsidP="007A318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7A3188">
        <w:rPr>
          <w:rFonts w:ascii="Book Antiqua" w:hAnsi="Book Antiqua" w:cs="Segoe UI"/>
          <w:color w:val="000000"/>
          <w:sz w:val="30"/>
          <w:szCs w:val="30"/>
        </w:rPr>
        <w:t>Bluffton Evening News</w:t>
      </w:r>
      <w:r>
        <w:rPr>
          <w:rFonts w:ascii="Book Antiqua" w:hAnsi="Book Antiqua" w:cs="Segoe UI"/>
          <w:color w:val="000000"/>
          <w:sz w:val="30"/>
          <w:szCs w:val="30"/>
        </w:rPr>
        <w:t>, Wells County, Indiana</w:t>
      </w:r>
    </w:p>
    <w:p w14:paraId="79093977" w14:textId="59504B78" w:rsidR="00E4738D" w:rsidRPr="005C146B" w:rsidRDefault="007A3188" w:rsidP="007A318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/>
          <w:sz w:val="30"/>
          <w:szCs w:val="30"/>
        </w:rPr>
      </w:pPr>
      <w:r w:rsidRPr="007A3188">
        <w:rPr>
          <w:rFonts w:ascii="Book Antiqua" w:hAnsi="Book Antiqua" w:cs="Segoe UI"/>
          <w:color w:val="000000"/>
          <w:sz w:val="30"/>
          <w:szCs w:val="30"/>
        </w:rPr>
        <w:t>Saturday, May 15, 1926</w:t>
      </w:r>
      <w:r>
        <w:rPr>
          <w:rFonts w:ascii="Book Antiqua" w:hAnsi="Book Antiqua" w:cs="Segoe UI"/>
          <w:color w:val="000000"/>
          <w:sz w:val="30"/>
          <w:szCs w:val="30"/>
        </w:rPr>
        <w:t xml:space="preserve"> </w:t>
      </w:r>
    </w:p>
    <w:sectPr w:rsidR="00E4738D" w:rsidRPr="005C146B" w:rsidSect="0024415F">
      <w:pgSz w:w="12240" w:h="1872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F38"/>
    <w:rsid w:val="000507CB"/>
    <w:rsid w:val="00081972"/>
    <w:rsid w:val="00095DBE"/>
    <w:rsid w:val="000D44E9"/>
    <w:rsid w:val="000E7BA3"/>
    <w:rsid w:val="00115BFC"/>
    <w:rsid w:val="00157FC4"/>
    <w:rsid w:val="001762AF"/>
    <w:rsid w:val="001C24FB"/>
    <w:rsid w:val="001E0403"/>
    <w:rsid w:val="001E5E6E"/>
    <w:rsid w:val="001F3C13"/>
    <w:rsid w:val="00211131"/>
    <w:rsid w:val="0022795D"/>
    <w:rsid w:val="002300FC"/>
    <w:rsid w:val="0024415F"/>
    <w:rsid w:val="002668E0"/>
    <w:rsid w:val="002D0A5B"/>
    <w:rsid w:val="002D6878"/>
    <w:rsid w:val="002E44C3"/>
    <w:rsid w:val="003317AE"/>
    <w:rsid w:val="003564CB"/>
    <w:rsid w:val="00407F38"/>
    <w:rsid w:val="004548E6"/>
    <w:rsid w:val="004801E2"/>
    <w:rsid w:val="004B4696"/>
    <w:rsid w:val="004C4886"/>
    <w:rsid w:val="0050163A"/>
    <w:rsid w:val="00581818"/>
    <w:rsid w:val="0058413D"/>
    <w:rsid w:val="005C146B"/>
    <w:rsid w:val="005F4559"/>
    <w:rsid w:val="006B5597"/>
    <w:rsid w:val="006F1281"/>
    <w:rsid w:val="00723802"/>
    <w:rsid w:val="007A3188"/>
    <w:rsid w:val="007A6FF8"/>
    <w:rsid w:val="007E7C52"/>
    <w:rsid w:val="008143D8"/>
    <w:rsid w:val="00831CE8"/>
    <w:rsid w:val="00861A11"/>
    <w:rsid w:val="00877BDB"/>
    <w:rsid w:val="00885643"/>
    <w:rsid w:val="0089288C"/>
    <w:rsid w:val="008D4408"/>
    <w:rsid w:val="008E23B0"/>
    <w:rsid w:val="00960990"/>
    <w:rsid w:val="00973FA7"/>
    <w:rsid w:val="009929FC"/>
    <w:rsid w:val="009D308C"/>
    <w:rsid w:val="00A00848"/>
    <w:rsid w:val="00A75FF0"/>
    <w:rsid w:val="00A80A4B"/>
    <w:rsid w:val="00B228C4"/>
    <w:rsid w:val="00B45C41"/>
    <w:rsid w:val="00B50CD9"/>
    <w:rsid w:val="00B55454"/>
    <w:rsid w:val="00B63A5C"/>
    <w:rsid w:val="00BB76F5"/>
    <w:rsid w:val="00BC6400"/>
    <w:rsid w:val="00BF4F8F"/>
    <w:rsid w:val="00C06E7F"/>
    <w:rsid w:val="00C95CB0"/>
    <w:rsid w:val="00CB199B"/>
    <w:rsid w:val="00D134D1"/>
    <w:rsid w:val="00D16A38"/>
    <w:rsid w:val="00D63FD9"/>
    <w:rsid w:val="00D82D59"/>
    <w:rsid w:val="00DC09A2"/>
    <w:rsid w:val="00E16677"/>
    <w:rsid w:val="00E4738D"/>
    <w:rsid w:val="00EF6905"/>
    <w:rsid w:val="00F01C10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B03A7447-204A-4C42-9A5C-985B2079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C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2026-03-14T17:10:00Z</dcterms:created>
  <dcterms:modified xsi:type="dcterms:W3CDTF">2026-07-14T19:19:00Z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