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36F5" w14:textId="1182F65F" w:rsidR="000C7D45" w:rsidRPr="00E94CB6" w:rsidRDefault="00E94CB6" w:rsidP="00E94CB6">
      <w:pPr>
        <w:pStyle w:val="NormalWeb"/>
        <w:spacing w:before="0" w:beforeAutospacing="0" w:after="0" w:afterAutospacing="0"/>
        <w:jc w:val="center"/>
        <w:rPr>
          <w:rFonts w:ascii="Book Antiqua" w:hAnsi="Book Antiqua" w:cs="Helvetica"/>
          <w:color w:val="333333"/>
          <w:sz w:val="40"/>
          <w:szCs w:val="40"/>
        </w:rPr>
      </w:pPr>
      <w:r w:rsidRPr="00E94CB6">
        <w:rPr>
          <w:rFonts w:ascii="Book Antiqua" w:hAnsi="Book Antiqua" w:cs="Helvetica"/>
          <w:color w:val="333333"/>
          <w:sz w:val="40"/>
          <w:szCs w:val="40"/>
        </w:rPr>
        <w:t>Carrie Jennie Johnson</w:t>
      </w:r>
    </w:p>
    <w:p w14:paraId="6F4DD8E7" w14:textId="702012A6" w:rsidR="00E94CB6" w:rsidRPr="00E94CB6" w:rsidRDefault="00E94CB6" w:rsidP="00E94CB6">
      <w:pPr>
        <w:pStyle w:val="NormalWeb"/>
        <w:spacing w:before="0" w:beforeAutospacing="0" w:after="0" w:afterAutospacing="0"/>
        <w:jc w:val="center"/>
        <w:rPr>
          <w:rFonts w:ascii="Book Antiqua" w:hAnsi="Book Antiqua" w:cs="Helvetica"/>
          <w:color w:val="333333"/>
          <w:sz w:val="40"/>
          <w:szCs w:val="40"/>
        </w:rPr>
      </w:pPr>
      <w:r>
        <w:rPr>
          <w:rFonts w:ascii="Book Antiqua" w:hAnsi="Book Antiqua" w:cs="Helvetica"/>
          <w:color w:val="333333"/>
          <w:sz w:val="40"/>
          <w:szCs w:val="40"/>
        </w:rPr>
        <w:t>July 1, 1901</w:t>
      </w:r>
      <w:r w:rsidRPr="00E94CB6">
        <w:rPr>
          <w:rFonts w:ascii="Book Antiqua" w:hAnsi="Book Antiqua" w:cs="Helvetica"/>
          <w:color w:val="333333"/>
          <w:sz w:val="40"/>
          <w:szCs w:val="40"/>
        </w:rPr>
        <w:t xml:space="preserve"> – September </w:t>
      </w:r>
      <w:r>
        <w:rPr>
          <w:rFonts w:ascii="Book Antiqua" w:hAnsi="Book Antiqua" w:cs="Helvetica"/>
          <w:color w:val="333333"/>
          <w:sz w:val="40"/>
          <w:szCs w:val="40"/>
        </w:rPr>
        <w:t>4</w:t>
      </w:r>
      <w:r w:rsidRPr="00E94CB6">
        <w:rPr>
          <w:rFonts w:ascii="Book Antiqua" w:hAnsi="Book Antiqua" w:cs="Helvetica"/>
          <w:color w:val="333333"/>
          <w:sz w:val="40"/>
          <w:szCs w:val="40"/>
        </w:rPr>
        <w:t>, 190</w:t>
      </w:r>
      <w:r>
        <w:rPr>
          <w:rFonts w:ascii="Book Antiqua" w:hAnsi="Book Antiqua" w:cs="Helvetica"/>
          <w:color w:val="333333"/>
          <w:sz w:val="40"/>
          <w:szCs w:val="40"/>
        </w:rPr>
        <w:t>3</w:t>
      </w:r>
    </w:p>
    <w:p w14:paraId="6A72ABF0" w14:textId="77777777" w:rsidR="00E94CB6" w:rsidRPr="00E94CB6" w:rsidRDefault="00E94CB6" w:rsidP="00E94CB6">
      <w:pPr>
        <w:pStyle w:val="NormalWeb"/>
        <w:spacing w:before="0" w:beforeAutospacing="0" w:after="0" w:afterAutospacing="0"/>
        <w:jc w:val="center"/>
        <w:rPr>
          <w:rFonts w:ascii="Book Antiqua" w:hAnsi="Book Antiqua" w:cs="Helvetica"/>
          <w:color w:val="333333"/>
          <w:sz w:val="30"/>
          <w:szCs w:val="30"/>
        </w:rPr>
      </w:pPr>
    </w:p>
    <w:p w14:paraId="0F97E5DE" w14:textId="0DA02301" w:rsidR="00E94CB6" w:rsidRPr="00E94CB6" w:rsidRDefault="00E94CB6" w:rsidP="00E94CB6">
      <w:pPr>
        <w:pStyle w:val="NormalWeb"/>
        <w:spacing w:before="0" w:beforeAutospacing="0" w:after="0" w:afterAutospacing="0"/>
        <w:jc w:val="center"/>
        <w:rPr>
          <w:rFonts w:ascii="Book Antiqua" w:hAnsi="Book Antiqua" w:cs="Helvetica"/>
          <w:color w:val="333333"/>
          <w:sz w:val="30"/>
          <w:szCs w:val="30"/>
        </w:rPr>
      </w:pPr>
      <w:r w:rsidRPr="00E94CB6">
        <w:rPr>
          <w:rFonts w:ascii="Book Antiqua" w:hAnsi="Book Antiqua" w:cs="Helvetica"/>
          <w:noProof/>
          <w:color w:val="333333"/>
          <w:sz w:val="30"/>
          <w:szCs w:val="30"/>
        </w:rPr>
        <w:drawing>
          <wp:inline distT="0" distB="0" distL="0" distR="0" wp14:anchorId="536B908A" wp14:editId="6872C6FC">
            <wp:extent cx="3251200" cy="2438400"/>
            <wp:effectExtent l="0" t="0" r="6350" b="0"/>
            <wp:docPr id="1028104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04973" name="Picture 10281049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7E46B" w14:textId="495B229E" w:rsidR="00E94CB6" w:rsidRPr="00E94CB6" w:rsidRDefault="00E94CB6" w:rsidP="00E94CB6">
      <w:pPr>
        <w:pStyle w:val="NormalWeb"/>
        <w:spacing w:before="0" w:beforeAutospacing="0" w:after="0" w:afterAutospacing="0"/>
        <w:jc w:val="center"/>
        <w:rPr>
          <w:rFonts w:ascii="Book Antiqua" w:hAnsi="Book Antiqua" w:cs="Helvetica"/>
          <w:color w:val="333333"/>
          <w:sz w:val="30"/>
          <w:szCs w:val="30"/>
        </w:rPr>
      </w:pPr>
      <w:r w:rsidRPr="00E94CB6">
        <w:rPr>
          <w:rFonts w:ascii="Book Antiqua" w:hAnsi="Book Antiqua" w:cs="Helvetica"/>
          <w:color w:val="333333"/>
          <w:sz w:val="30"/>
          <w:szCs w:val="30"/>
        </w:rPr>
        <w:t>Photo by Barbara Baker Anderson</w:t>
      </w:r>
    </w:p>
    <w:p w14:paraId="16F51705" w14:textId="77777777" w:rsidR="000C7D45" w:rsidRPr="00E94CB6" w:rsidRDefault="000C7D45" w:rsidP="000C7D45">
      <w:pPr>
        <w:pStyle w:val="NormalWeb"/>
        <w:spacing w:before="0" w:beforeAutospacing="0" w:after="0" w:afterAutospacing="0"/>
        <w:rPr>
          <w:rFonts w:ascii="Book Antiqua" w:hAnsi="Book Antiqua" w:cs="Helvetica"/>
          <w:color w:val="333333"/>
          <w:sz w:val="30"/>
          <w:szCs w:val="30"/>
        </w:rPr>
      </w:pPr>
    </w:p>
    <w:p w14:paraId="774CC64D" w14:textId="77777777" w:rsidR="00E94CB6" w:rsidRDefault="00E94CB6" w:rsidP="000C7D45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>
        <w:rPr>
          <w:rFonts w:ascii="Book Antiqua" w:hAnsi="Book Antiqua"/>
          <w:color w:val="000000"/>
          <w:sz w:val="30"/>
          <w:szCs w:val="30"/>
        </w:rPr>
        <w:t xml:space="preserve">   </w:t>
      </w:r>
      <w:r w:rsidR="000C7D45" w:rsidRPr="00E94CB6">
        <w:rPr>
          <w:rFonts w:ascii="Book Antiqua" w:hAnsi="Book Antiqua"/>
          <w:color w:val="000000"/>
          <w:sz w:val="30"/>
          <w:szCs w:val="30"/>
        </w:rPr>
        <w:t xml:space="preserve">Tom Johnson's little two-year-old girl Jennie died Saturday evening at seven o'clock. She had been ill for some </w:t>
      </w:r>
      <w:proofErr w:type="gramStart"/>
      <w:r w:rsidR="000C7D45" w:rsidRPr="00E94CB6">
        <w:rPr>
          <w:rFonts w:ascii="Book Antiqua" w:hAnsi="Book Antiqua"/>
          <w:color w:val="000000"/>
          <w:sz w:val="30"/>
          <w:szCs w:val="30"/>
        </w:rPr>
        <w:t>time</w:t>
      </w:r>
      <w:proofErr w:type="gramEnd"/>
      <w:r w:rsidR="000C7D45" w:rsidRPr="00E94CB6">
        <w:rPr>
          <w:rFonts w:ascii="Book Antiqua" w:hAnsi="Book Antiqua"/>
          <w:color w:val="000000"/>
          <w:sz w:val="30"/>
          <w:szCs w:val="30"/>
        </w:rPr>
        <w:t xml:space="preserve"> and the death was not at all unexpected. The cause of her death, rather the nature of her illness was summer complaint. </w:t>
      </w:r>
    </w:p>
    <w:p w14:paraId="0F9C433D" w14:textId="57552D4B" w:rsidR="000C7D45" w:rsidRPr="00E94CB6" w:rsidRDefault="00E94CB6" w:rsidP="000C7D45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>
        <w:rPr>
          <w:rFonts w:ascii="Book Antiqua" w:hAnsi="Book Antiqua"/>
          <w:color w:val="000000"/>
          <w:sz w:val="30"/>
          <w:szCs w:val="30"/>
        </w:rPr>
        <w:t xml:space="preserve">   </w:t>
      </w:r>
      <w:r w:rsidR="000C7D45" w:rsidRPr="00E94CB6">
        <w:rPr>
          <w:rFonts w:ascii="Book Antiqua" w:hAnsi="Book Antiqua"/>
          <w:color w:val="000000"/>
          <w:sz w:val="30"/>
          <w:szCs w:val="30"/>
        </w:rPr>
        <w:t xml:space="preserve">She was </w:t>
      </w:r>
      <w:proofErr w:type="gramStart"/>
      <w:r w:rsidR="000C7D45" w:rsidRPr="00E94CB6">
        <w:rPr>
          <w:rFonts w:ascii="Book Antiqua" w:hAnsi="Book Antiqua"/>
          <w:color w:val="000000"/>
          <w:sz w:val="30"/>
          <w:szCs w:val="30"/>
        </w:rPr>
        <w:t>born</w:t>
      </w:r>
      <w:proofErr w:type="gramEnd"/>
      <w:r w:rsidR="000C7D45" w:rsidRPr="00E94CB6">
        <w:rPr>
          <w:rFonts w:ascii="Book Antiqua" w:hAnsi="Book Antiqua"/>
          <w:color w:val="000000"/>
          <w:sz w:val="30"/>
          <w:szCs w:val="30"/>
        </w:rPr>
        <w:t xml:space="preserve"> July 1, 1901. The family lives on the old Sol Staver farm south of the city. The funeral was </w:t>
      </w:r>
      <w:proofErr w:type="gramStart"/>
      <w:r w:rsidR="000C7D45" w:rsidRPr="00E94CB6">
        <w:rPr>
          <w:rFonts w:ascii="Book Antiqua" w:hAnsi="Book Antiqua"/>
          <w:color w:val="000000"/>
          <w:sz w:val="30"/>
          <w:szCs w:val="30"/>
        </w:rPr>
        <w:t>held</w:t>
      </w:r>
      <w:proofErr w:type="gramEnd"/>
      <w:r w:rsidR="000C7D45" w:rsidRPr="00E94CB6">
        <w:rPr>
          <w:rFonts w:ascii="Book Antiqua" w:hAnsi="Book Antiqua"/>
          <w:color w:val="000000"/>
          <w:sz w:val="30"/>
          <w:szCs w:val="30"/>
        </w:rPr>
        <w:t xml:space="preserve"> Monday at 10 o'clock at the home of the deceased. The body was buried in the Murray cemetery.</w:t>
      </w:r>
    </w:p>
    <w:p w14:paraId="1EC50DEA" w14:textId="77777777" w:rsidR="00E94CB6" w:rsidRPr="00E94CB6" w:rsidRDefault="00E94CB6" w:rsidP="000C7D45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</w:p>
    <w:p w14:paraId="0A173945" w14:textId="77777777" w:rsid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 w:rsidRPr="00E94CB6">
        <w:rPr>
          <w:rFonts w:ascii="Book Antiqua" w:hAnsi="Book Antiqua"/>
          <w:color w:val="000000"/>
          <w:sz w:val="30"/>
          <w:szCs w:val="30"/>
        </w:rPr>
        <w:t>Bluffton Banner, Wells County, Indiana</w:t>
      </w:r>
      <w:r w:rsidRPr="00E94CB6">
        <w:rPr>
          <w:rFonts w:ascii="Book Antiqua" w:hAnsi="Book Antiqua"/>
          <w:color w:val="000000"/>
          <w:sz w:val="30"/>
          <w:szCs w:val="30"/>
        </w:rPr>
        <w:br/>
        <w:t>Wed., Sept. 9, 1903</w:t>
      </w:r>
    </w:p>
    <w:p w14:paraId="0FF4B1F4" w14:textId="77777777" w:rsid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</w:p>
    <w:p w14:paraId="085103C8" w14:textId="63C17774" w:rsid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>
        <w:rPr>
          <w:rFonts w:ascii="Book Antiqua" w:hAnsi="Book Antiqua"/>
          <w:color w:val="000000"/>
          <w:sz w:val="30"/>
          <w:szCs w:val="30"/>
        </w:rPr>
        <w:t>**</w:t>
      </w:r>
    </w:p>
    <w:p w14:paraId="74DD7340" w14:textId="77777777" w:rsidR="00E94CB6" w:rsidRP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 w:rsidRPr="00E94CB6">
        <w:rPr>
          <w:rFonts w:ascii="Book Antiqua" w:hAnsi="Book Antiqua"/>
          <w:color w:val="000000"/>
          <w:sz w:val="30"/>
          <w:szCs w:val="30"/>
        </w:rPr>
        <w:t>Carrie Johnson</w:t>
      </w:r>
    </w:p>
    <w:p w14:paraId="6E9B596F" w14:textId="77777777" w:rsidR="00E94CB6" w:rsidRP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 w:rsidRPr="00E94CB6">
        <w:rPr>
          <w:rFonts w:ascii="Book Antiqua" w:hAnsi="Book Antiqua"/>
          <w:color w:val="000000"/>
          <w:sz w:val="30"/>
          <w:szCs w:val="30"/>
        </w:rPr>
        <w:t>in the Indiana, U.S., Death Certificates, 1899-2017</w:t>
      </w:r>
    </w:p>
    <w:p w14:paraId="58C2D98E" w14:textId="77777777" w:rsidR="00E94CB6" w:rsidRP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</w:p>
    <w:p w14:paraId="7A5DFC79" w14:textId="77777777" w:rsidR="00E94CB6" w:rsidRP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 w:rsidRPr="00E94CB6">
        <w:rPr>
          <w:rFonts w:ascii="Book Antiqua" w:hAnsi="Book Antiqua"/>
          <w:color w:val="000000"/>
          <w:sz w:val="30"/>
          <w:szCs w:val="30"/>
        </w:rPr>
        <w:t>Name Carrie Johnson</w:t>
      </w:r>
    </w:p>
    <w:p w14:paraId="02ABA206" w14:textId="77777777" w:rsidR="00E94CB6" w:rsidRP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 w:rsidRPr="00E94CB6">
        <w:rPr>
          <w:rFonts w:ascii="Book Antiqua" w:hAnsi="Book Antiqua"/>
          <w:color w:val="000000"/>
          <w:sz w:val="30"/>
          <w:szCs w:val="30"/>
        </w:rPr>
        <w:t>Gender Female</w:t>
      </w:r>
    </w:p>
    <w:p w14:paraId="0D738198" w14:textId="77777777" w:rsidR="00E94CB6" w:rsidRP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 w:rsidRPr="00E94CB6">
        <w:rPr>
          <w:rFonts w:ascii="Book Antiqua" w:hAnsi="Book Antiqua"/>
          <w:color w:val="000000"/>
          <w:sz w:val="30"/>
          <w:szCs w:val="30"/>
        </w:rPr>
        <w:t>Race White</w:t>
      </w:r>
    </w:p>
    <w:p w14:paraId="233F6DA7" w14:textId="77777777" w:rsidR="00E94CB6" w:rsidRP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 w:rsidRPr="00E94CB6">
        <w:rPr>
          <w:rFonts w:ascii="Book Antiqua" w:hAnsi="Book Antiqua"/>
          <w:color w:val="000000"/>
          <w:sz w:val="30"/>
          <w:szCs w:val="30"/>
        </w:rPr>
        <w:t>Marital Status Single</w:t>
      </w:r>
    </w:p>
    <w:p w14:paraId="535E6A72" w14:textId="77777777" w:rsidR="00E94CB6" w:rsidRP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 w:rsidRPr="00E94CB6">
        <w:rPr>
          <w:rFonts w:ascii="Book Antiqua" w:hAnsi="Book Antiqua"/>
          <w:color w:val="000000"/>
          <w:sz w:val="30"/>
          <w:szCs w:val="30"/>
        </w:rPr>
        <w:t>Age 2</w:t>
      </w:r>
    </w:p>
    <w:p w14:paraId="68267BE4" w14:textId="77777777" w:rsidR="00E94CB6" w:rsidRP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 w:rsidRPr="00E94CB6">
        <w:rPr>
          <w:rFonts w:ascii="Book Antiqua" w:hAnsi="Book Antiqua"/>
          <w:color w:val="000000"/>
          <w:sz w:val="30"/>
          <w:szCs w:val="30"/>
        </w:rPr>
        <w:t>Birth Date 1 Jul 1901</w:t>
      </w:r>
    </w:p>
    <w:p w14:paraId="276BC9EC" w14:textId="77777777" w:rsidR="00E94CB6" w:rsidRP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proofErr w:type="gramStart"/>
      <w:r w:rsidRPr="00E94CB6">
        <w:rPr>
          <w:rFonts w:ascii="Book Antiqua" w:hAnsi="Book Antiqua"/>
          <w:color w:val="000000"/>
          <w:sz w:val="30"/>
          <w:szCs w:val="30"/>
        </w:rPr>
        <w:t>Birth Place</w:t>
      </w:r>
      <w:proofErr w:type="gramEnd"/>
      <w:r w:rsidRPr="00E94CB6">
        <w:rPr>
          <w:rFonts w:ascii="Book Antiqua" w:hAnsi="Book Antiqua"/>
          <w:color w:val="000000"/>
          <w:sz w:val="30"/>
          <w:szCs w:val="30"/>
        </w:rPr>
        <w:t xml:space="preserve"> Indiana</w:t>
      </w:r>
    </w:p>
    <w:p w14:paraId="6D2E3261" w14:textId="77777777" w:rsidR="00E94CB6" w:rsidRP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 w:rsidRPr="00E94CB6">
        <w:rPr>
          <w:rFonts w:ascii="Book Antiqua" w:hAnsi="Book Antiqua"/>
          <w:color w:val="000000"/>
          <w:sz w:val="30"/>
          <w:szCs w:val="30"/>
        </w:rPr>
        <w:t>Death Date 4 Sep 1903</w:t>
      </w:r>
    </w:p>
    <w:p w14:paraId="204FB6AA" w14:textId="77777777" w:rsidR="00E94CB6" w:rsidRP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 w:rsidRPr="00E94CB6">
        <w:rPr>
          <w:rFonts w:ascii="Book Antiqua" w:hAnsi="Book Antiqua"/>
          <w:color w:val="000000"/>
          <w:sz w:val="30"/>
          <w:szCs w:val="30"/>
        </w:rPr>
        <w:t>Death Place Lancaster, Wells, Indiana, USA</w:t>
      </w:r>
    </w:p>
    <w:p w14:paraId="2D1F6250" w14:textId="77777777" w:rsidR="00E94CB6" w:rsidRP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 w:rsidRPr="00E94CB6">
        <w:rPr>
          <w:rFonts w:ascii="Book Antiqua" w:hAnsi="Book Antiqua"/>
          <w:color w:val="000000"/>
          <w:sz w:val="30"/>
          <w:szCs w:val="30"/>
        </w:rPr>
        <w:t>Death Registration Date 1903</w:t>
      </w:r>
    </w:p>
    <w:p w14:paraId="280B66A3" w14:textId="77777777" w:rsidR="00E94CB6" w:rsidRP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 w:rsidRPr="00E94CB6">
        <w:rPr>
          <w:rFonts w:ascii="Book Antiqua" w:hAnsi="Book Antiqua"/>
          <w:color w:val="000000"/>
          <w:sz w:val="30"/>
          <w:szCs w:val="30"/>
        </w:rPr>
        <w:t>Father Thos A Johnson</w:t>
      </w:r>
    </w:p>
    <w:p w14:paraId="586D514E" w14:textId="77777777" w:rsidR="00E94CB6" w:rsidRP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 w:rsidRPr="00E94CB6">
        <w:rPr>
          <w:rFonts w:ascii="Book Antiqua" w:hAnsi="Book Antiqua"/>
          <w:color w:val="000000"/>
          <w:sz w:val="30"/>
          <w:szCs w:val="30"/>
        </w:rPr>
        <w:t>Mother Amasa/Anna? Parkison</w:t>
      </w:r>
    </w:p>
    <w:p w14:paraId="74D51239" w14:textId="77777777" w:rsidR="00E94CB6" w:rsidRPr="00E94CB6" w:rsidRDefault="00E94CB6" w:rsidP="00E94CB6">
      <w:pPr>
        <w:pStyle w:val="yiv0103429852default-style"/>
        <w:spacing w:before="0" w:beforeAutospacing="0" w:after="0" w:afterAutospacing="0"/>
        <w:rPr>
          <w:rFonts w:ascii="Book Antiqua" w:hAnsi="Book Antiqua"/>
          <w:color w:val="000000"/>
          <w:sz w:val="30"/>
          <w:szCs w:val="30"/>
        </w:rPr>
      </w:pPr>
      <w:r w:rsidRPr="00E94CB6">
        <w:rPr>
          <w:rFonts w:ascii="Book Antiqua" w:hAnsi="Book Antiqua"/>
          <w:color w:val="000000"/>
          <w:sz w:val="30"/>
          <w:szCs w:val="30"/>
        </w:rPr>
        <w:t>Informant Family; Bluffton, Indiana</w:t>
      </w:r>
    </w:p>
    <w:p w14:paraId="78CC4556" w14:textId="62795455" w:rsidR="00103FC0" w:rsidRDefault="00E94CB6" w:rsidP="00E94CB6">
      <w:pPr>
        <w:pStyle w:val="yiv0103429852default-style"/>
        <w:spacing w:before="0" w:beforeAutospacing="0" w:after="0" w:afterAutospacing="0"/>
      </w:pPr>
      <w:r w:rsidRPr="00E94CB6">
        <w:rPr>
          <w:rFonts w:ascii="Book Antiqua" w:hAnsi="Book Antiqua"/>
          <w:color w:val="000000"/>
          <w:sz w:val="30"/>
          <w:szCs w:val="30"/>
        </w:rPr>
        <w:t>Burial September 7, 1903; Murray Cemetery</w:t>
      </w:r>
    </w:p>
    <w:sectPr w:rsidR="00103FC0" w:rsidSect="00E94CB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D45"/>
    <w:rsid w:val="000C7D45"/>
    <w:rsid w:val="00103FC0"/>
    <w:rsid w:val="009B18A5"/>
    <w:rsid w:val="00E9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56C2"/>
  <w15:docId w15:val="{A94605C5-D9DF-4983-9410-5E199F29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103429852default-style">
    <w:name w:val="yiv0103429852default-style"/>
    <w:basedOn w:val="Normal"/>
    <w:rsid w:val="000C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187</Words>
  <Characters>822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3</cp:revision>
  <dcterms:created xsi:type="dcterms:W3CDTF">2018-08-05T00:01:00Z</dcterms:created>
  <dcterms:modified xsi:type="dcterms:W3CDTF">2026-05-21T12:13:00Z</dcterms:modified>
</cp:coreProperties>
</file>