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1ECA0" w14:textId="77777777" w:rsidR="00495D08" w:rsidRDefault="00495D08" w:rsidP="004F723D">
      <w:pPr>
        <w:contextualSpacing/>
        <w:jc w:val="center"/>
        <w:rPr>
          <w:rFonts w:ascii="Book Antiqua" w:hAnsi="Book Antiqua"/>
          <w:sz w:val="40"/>
          <w:szCs w:val="40"/>
        </w:rPr>
      </w:pPr>
    </w:p>
    <w:p w14:paraId="7CCE327A" w14:textId="79093E24" w:rsidR="00A93CFC" w:rsidRDefault="00842B26" w:rsidP="004F723D">
      <w:pPr>
        <w:contextualSpacing/>
        <w:jc w:val="center"/>
        <w:rPr>
          <w:rFonts w:ascii="Book Antiqua" w:hAnsi="Book Antiqua"/>
          <w:sz w:val="40"/>
          <w:szCs w:val="40"/>
        </w:rPr>
      </w:pPr>
      <w:r>
        <w:rPr>
          <w:rFonts w:ascii="Book Antiqua" w:hAnsi="Book Antiqua"/>
          <w:sz w:val="40"/>
          <w:szCs w:val="40"/>
        </w:rPr>
        <w:t>Robert J.</w:t>
      </w:r>
      <w:r w:rsidR="00266D44">
        <w:rPr>
          <w:rFonts w:ascii="Book Antiqua" w:hAnsi="Book Antiqua"/>
          <w:sz w:val="40"/>
          <w:szCs w:val="40"/>
        </w:rPr>
        <w:t xml:space="preserve"> Freeman</w:t>
      </w:r>
    </w:p>
    <w:p w14:paraId="080A99B9" w14:textId="62F04802" w:rsidR="00266D44" w:rsidRPr="004F723D" w:rsidRDefault="00842B26" w:rsidP="004F723D">
      <w:pPr>
        <w:contextualSpacing/>
        <w:jc w:val="center"/>
        <w:rPr>
          <w:rFonts w:ascii="Book Antiqua" w:hAnsi="Book Antiqua"/>
          <w:sz w:val="40"/>
          <w:szCs w:val="40"/>
        </w:rPr>
      </w:pPr>
      <w:r>
        <w:rPr>
          <w:rFonts w:ascii="Book Antiqua" w:hAnsi="Book Antiqua"/>
          <w:sz w:val="40"/>
          <w:szCs w:val="40"/>
        </w:rPr>
        <w:t>August 16, 1923 – June 21, 2007</w:t>
      </w:r>
    </w:p>
    <w:p w14:paraId="6D2435F3" w14:textId="77777777" w:rsidR="004F723D" w:rsidRDefault="004F723D">
      <w:pPr>
        <w:contextualSpacing/>
        <w:rPr>
          <w:rFonts w:ascii="Book Antiqua" w:hAnsi="Book Antiqua"/>
          <w:sz w:val="30"/>
          <w:szCs w:val="30"/>
        </w:rPr>
      </w:pPr>
    </w:p>
    <w:p w14:paraId="485AAB12" w14:textId="403C867C" w:rsidR="004F723D" w:rsidRDefault="00266D44" w:rsidP="004F723D">
      <w:pPr>
        <w:contextualSpacing/>
        <w:jc w:val="center"/>
        <w:rPr>
          <w:rFonts w:ascii="Book Antiqua" w:hAnsi="Book Antiqua"/>
          <w:sz w:val="30"/>
          <w:szCs w:val="30"/>
        </w:rPr>
      </w:pPr>
      <w:r>
        <w:rPr>
          <w:rFonts w:ascii="Book Antiqua" w:hAnsi="Book Antiqua"/>
          <w:noProof/>
          <w:sz w:val="30"/>
          <w:szCs w:val="30"/>
        </w:rPr>
        <w:drawing>
          <wp:inline distT="0" distB="0" distL="0" distR="0" wp14:anchorId="18DDF872" wp14:editId="0420EE80">
            <wp:extent cx="2492943" cy="1498333"/>
            <wp:effectExtent l="0" t="0" r="3175" b="6985"/>
            <wp:docPr id="1334167299" name="Picture 3" descr="A grave stone with flowers and fla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67299" name="Picture 3" descr="A grave stone with flowers and flags&#10;&#10;Description automatically generated"/>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2493002" cy="1498368"/>
                    </a:xfrm>
                    <a:prstGeom prst="rect">
                      <a:avLst/>
                    </a:prstGeom>
                    <a:ln>
                      <a:noFill/>
                    </a:ln>
                    <a:extLst>
                      <a:ext uri="{53640926-AAD7-44D8-BBD7-CCE9431645EC}">
                        <a14:shadowObscured xmlns:a14="http://schemas.microsoft.com/office/drawing/2010/main"/>
                      </a:ext>
                    </a:extLst>
                  </pic:spPr>
                </pic:pic>
              </a:graphicData>
            </a:graphic>
          </wp:inline>
        </w:drawing>
      </w:r>
      <w:r w:rsidR="00987554" w:rsidRPr="00987554">
        <w:t xml:space="preserve"> </w:t>
      </w:r>
      <w:r w:rsidR="00987554">
        <w:rPr>
          <w:noProof/>
        </w:rPr>
        <w:drawing>
          <wp:inline distT="0" distB="0" distL="0" distR="0" wp14:anchorId="10865693" wp14:editId="6DFCEC05">
            <wp:extent cx="2755265" cy="1496263"/>
            <wp:effectExtent l="0" t="0" r="6985" b="8890"/>
            <wp:docPr id="545997213"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653" cy="1510593"/>
                    </a:xfrm>
                    <a:prstGeom prst="rect">
                      <a:avLst/>
                    </a:prstGeom>
                    <a:noFill/>
                    <a:ln>
                      <a:noFill/>
                    </a:ln>
                  </pic:spPr>
                </pic:pic>
              </a:graphicData>
            </a:graphic>
          </wp:inline>
        </w:drawing>
      </w:r>
    </w:p>
    <w:p w14:paraId="1209E4A6" w14:textId="77777777" w:rsidR="004F723D" w:rsidRDefault="004F723D">
      <w:pPr>
        <w:contextualSpacing/>
        <w:rPr>
          <w:rFonts w:ascii="Book Antiqua" w:hAnsi="Book Antiqua"/>
          <w:sz w:val="30"/>
          <w:szCs w:val="30"/>
        </w:rPr>
      </w:pPr>
    </w:p>
    <w:p w14:paraId="1E2E5BAB" w14:textId="77777777" w:rsidR="004F723D" w:rsidRDefault="004F723D">
      <w:pPr>
        <w:contextualSpacing/>
        <w:rPr>
          <w:rFonts w:ascii="Book Antiqua" w:hAnsi="Book Antiqua"/>
          <w:sz w:val="30"/>
          <w:szCs w:val="30"/>
        </w:rPr>
      </w:pPr>
    </w:p>
    <w:p w14:paraId="3F50E725" w14:textId="77777777" w:rsidR="00842B26" w:rsidRDefault="00842B26" w:rsidP="00842B26">
      <w:pPr>
        <w:contextualSpacing/>
        <w:rPr>
          <w:rFonts w:ascii="Book Antiqua" w:hAnsi="Book Antiqua"/>
          <w:sz w:val="30"/>
          <w:szCs w:val="30"/>
        </w:rPr>
      </w:pPr>
      <w:r>
        <w:rPr>
          <w:rFonts w:ascii="Book Antiqua" w:hAnsi="Book Antiqua"/>
          <w:sz w:val="30"/>
          <w:szCs w:val="30"/>
        </w:rPr>
        <w:t xml:space="preserve">   </w:t>
      </w:r>
      <w:r w:rsidRPr="00842B26">
        <w:rPr>
          <w:rFonts w:ascii="Book Antiqua" w:hAnsi="Book Antiqua"/>
          <w:sz w:val="30"/>
          <w:szCs w:val="30"/>
        </w:rPr>
        <w:t xml:space="preserve">Robert J. Freeman, 83, of Murray died at 8:05 p.m. on Thursday, June 21, </w:t>
      </w:r>
      <w:proofErr w:type="gramStart"/>
      <w:r w:rsidRPr="00842B26">
        <w:rPr>
          <w:rFonts w:ascii="Book Antiqua" w:hAnsi="Book Antiqua"/>
          <w:sz w:val="30"/>
          <w:szCs w:val="30"/>
        </w:rPr>
        <w:t>2007</w:t>
      </w:r>
      <w:proofErr w:type="gramEnd"/>
      <w:r w:rsidRPr="00842B26">
        <w:rPr>
          <w:rFonts w:ascii="Book Antiqua" w:hAnsi="Book Antiqua"/>
          <w:sz w:val="30"/>
          <w:szCs w:val="30"/>
        </w:rPr>
        <w:t xml:space="preserve"> at Bluffton Regional Medical Center. He was born </w:t>
      </w:r>
      <w:proofErr w:type="gramStart"/>
      <w:r w:rsidRPr="00842B26">
        <w:rPr>
          <w:rFonts w:ascii="Book Antiqua" w:hAnsi="Book Antiqua"/>
          <w:sz w:val="30"/>
          <w:szCs w:val="30"/>
        </w:rPr>
        <w:t>in</w:t>
      </w:r>
      <w:proofErr w:type="gramEnd"/>
      <w:r w:rsidRPr="00842B26">
        <w:rPr>
          <w:rFonts w:ascii="Book Antiqua" w:hAnsi="Book Antiqua"/>
          <w:sz w:val="30"/>
          <w:szCs w:val="30"/>
        </w:rPr>
        <w:t xml:space="preserve"> Murray on Aug. 16, 1923, </w:t>
      </w:r>
      <w:proofErr w:type="gramStart"/>
      <w:r w:rsidRPr="00842B26">
        <w:rPr>
          <w:rFonts w:ascii="Book Antiqua" w:hAnsi="Book Antiqua"/>
          <w:sz w:val="30"/>
          <w:szCs w:val="30"/>
        </w:rPr>
        <w:t>a son</w:t>
      </w:r>
      <w:proofErr w:type="gramEnd"/>
      <w:r w:rsidRPr="00842B26">
        <w:rPr>
          <w:rFonts w:ascii="Book Antiqua" w:hAnsi="Book Antiqua"/>
          <w:sz w:val="30"/>
          <w:szCs w:val="30"/>
        </w:rPr>
        <w:t xml:space="preserve"> of W. Robert and Haddie (Gallamore) Freeman. He worked at Frantz Stone Co. for 30 years from 1956-1986. He was a World War II veteran of the U.S. Navy. </w:t>
      </w:r>
    </w:p>
    <w:p w14:paraId="10349FB5" w14:textId="77777777" w:rsidR="00842B26" w:rsidRDefault="00842B26" w:rsidP="00842B26">
      <w:pPr>
        <w:contextualSpacing/>
        <w:rPr>
          <w:rFonts w:ascii="Book Antiqua" w:hAnsi="Book Antiqua"/>
          <w:sz w:val="30"/>
          <w:szCs w:val="30"/>
        </w:rPr>
      </w:pPr>
      <w:r>
        <w:rPr>
          <w:rFonts w:ascii="Book Antiqua" w:hAnsi="Book Antiqua"/>
          <w:sz w:val="30"/>
          <w:szCs w:val="30"/>
        </w:rPr>
        <w:t xml:space="preserve">   </w:t>
      </w:r>
      <w:r w:rsidRPr="00842B26">
        <w:rPr>
          <w:rFonts w:ascii="Book Antiqua" w:hAnsi="Book Antiqua"/>
          <w:sz w:val="30"/>
          <w:szCs w:val="30"/>
        </w:rPr>
        <w:t>He was an avid stock car racer, and enjoyed Bluegrass music, flea markets, and camping. He was a member of the Moose Lodge, Eagles Lodge, Masonic Lodge #145, Scottish Rite, Elks Lodge, and American Legion.</w:t>
      </w:r>
      <w:r w:rsidRPr="00842B26">
        <w:rPr>
          <w:rFonts w:ascii="Book Antiqua" w:hAnsi="Book Antiqua"/>
          <w:sz w:val="30"/>
          <w:szCs w:val="30"/>
        </w:rPr>
        <w:br/>
      </w:r>
      <w:r>
        <w:rPr>
          <w:rFonts w:ascii="Book Antiqua" w:hAnsi="Book Antiqua"/>
          <w:sz w:val="30"/>
          <w:szCs w:val="30"/>
        </w:rPr>
        <w:t xml:space="preserve">   </w:t>
      </w:r>
      <w:r w:rsidRPr="00842B26">
        <w:rPr>
          <w:rFonts w:ascii="Book Antiqua" w:hAnsi="Book Antiqua"/>
          <w:sz w:val="30"/>
          <w:szCs w:val="30"/>
        </w:rPr>
        <w:t xml:space="preserve">He was married in Monroe on Aug. 26, </w:t>
      </w:r>
      <w:proofErr w:type="gramStart"/>
      <w:r w:rsidRPr="00842B26">
        <w:rPr>
          <w:rFonts w:ascii="Book Antiqua" w:hAnsi="Book Antiqua"/>
          <w:sz w:val="30"/>
          <w:szCs w:val="30"/>
        </w:rPr>
        <w:t>1945</w:t>
      </w:r>
      <w:proofErr w:type="gramEnd"/>
      <w:r w:rsidRPr="00842B26">
        <w:rPr>
          <w:rFonts w:ascii="Book Antiqua" w:hAnsi="Book Antiqua"/>
          <w:sz w:val="30"/>
          <w:szCs w:val="30"/>
        </w:rPr>
        <w:t xml:space="preserve"> to Mable L. Guntle, who survives. He is also survived by his son Jerry (Diane) Freeman of Yoder, his daughters Barbara (Richard) Crosbie of rural Poneto, Karen (Ron) Bell of Ft. Meyers, Fla., Roxanne (Arlin) Heyerly of Berne, along with 11 grandchildren and 15 great-grandchildren.</w:t>
      </w:r>
      <w:r w:rsidRPr="00842B26">
        <w:rPr>
          <w:rFonts w:ascii="Book Antiqua" w:hAnsi="Book Antiqua"/>
          <w:sz w:val="30"/>
          <w:szCs w:val="30"/>
        </w:rPr>
        <w:br/>
      </w:r>
      <w:r>
        <w:rPr>
          <w:rFonts w:ascii="Book Antiqua" w:hAnsi="Book Antiqua"/>
          <w:sz w:val="30"/>
          <w:szCs w:val="30"/>
        </w:rPr>
        <w:t xml:space="preserve">   </w:t>
      </w:r>
      <w:r w:rsidRPr="00842B26">
        <w:rPr>
          <w:rFonts w:ascii="Book Antiqua" w:hAnsi="Book Antiqua"/>
          <w:sz w:val="30"/>
          <w:szCs w:val="30"/>
        </w:rPr>
        <w:t xml:space="preserve">Visitation will be on Saturday from 2 to 8 p.m., and one hour prior to services on Sunday at Goodwin Memorial Chapel. Services are planned for 1:30 p.m. on Sunday at the funeral home with Doyle Frauhiger officiating. Burial will be in Murray Cemetery. American Legion Post #111 will be conducting graveside military honors. </w:t>
      </w:r>
    </w:p>
    <w:p w14:paraId="50E06CD4" w14:textId="2D3CCA96" w:rsidR="001762AF" w:rsidRDefault="00842B26" w:rsidP="00842B26">
      <w:pPr>
        <w:contextualSpacing/>
        <w:rPr>
          <w:rFonts w:ascii="Book Antiqua" w:hAnsi="Book Antiqua"/>
          <w:sz w:val="30"/>
          <w:szCs w:val="30"/>
        </w:rPr>
      </w:pPr>
      <w:r>
        <w:rPr>
          <w:rFonts w:ascii="Book Antiqua" w:hAnsi="Book Antiqua"/>
          <w:sz w:val="30"/>
          <w:szCs w:val="30"/>
        </w:rPr>
        <w:t xml:space="preserve">   </w:t>
      </w:r>
      <w:r w:rsidRPr="00842B26">
        <w:rPr>
          <w:rFonts w:ascii="Book Antiqua" w:hAnsi="Book Antiqua"/>
          <w:sz w:val="30"/>
          <w:szCs w:val="30"/>
        </w:rPr>
        <w:t>Memorials may be made to Hospice of Northeast Indiana.</w:t>
      </w:r>
    </w:p>
    <w:p w14:paraId="152E8BA3" w14:textId="77777777" w:rsidR="00842B26" w:rsidRDefault="00842B26" w:rsidP="00842B26">
      <w:pPr>
        <w:contextualSpacing/>
        <w:rPr>
          <w:rFonts w:ascii="Book Antiqua" w:hAnsi="Book Antiqua"/>
          <w:sz w:val="30"/>
          <w:szCs w:val="30"/>
        </w:rPr>
      </w:pPr>
    </w:p>
    <w:p w14:paraId="2B7FB0A5" w14:textId="77777777" w:rsidR="00842B26" w:rsidRDefault="00842B26" w:rsidP="00842B26">
      <w:pPr>
        <w:contextualSpacing/>
        <w:rPr>
          <w:rFonts w:ascii="Book Antiqua" w:hAnsi="Book Antiqua"/>
          <w:sz w:val="30"/>
          <w:szCs w:val="30"/>
        </w:rPr>
      </w:pPr>
      <w:r w:rsidRPr="00842B26">
        <w:rPr>
          <w:rFonts w:ascii="Book Antiqua" w:hAnsi="Book Antiqua"/>
          <w:sz w:val="30"/>
          <w:szCs w:val="30"/>
        </w:rPr>
        <w:t>Bluffton News Banner, Wells</w:t>
      </w:r>
      <w:r>
        <w:rPr>
          <w:rFonts w:ascii="Book Antiqua" w:hAnsi="Book Antiqua"/>
          <w:sz w:val="30"/>
          <w:szCs w:val="30"/>
        </w:rPr>
        <w:t xml:space="preserve"> County, </w:t>
      </w:r>
      <w:r w:rsidRPr="00842B26">
        <w:rPr>
          <w:rFonts w:ascii="Book Antiqua" w:hAnsi="Book Antiqua"/>
          <w:sz w:val="30"/>
          <w:szCs w:val="30"/>
        </w:rPr>
        <w:t>Indiana</w:t>
      </w:r>
    </w:p>
    <w:p w14:paraId="2C1B4BA8" w14:textId="466A31A0" w:rsidR="00842B26" w:rsidRPr="00407F38" w:rsidRDefault="00842B26" w:rsidP="00842B26">
      <w:pPr>
        <w:contextualSpacing/>
        <w:rPr>
          <w:rFonts w:ascii="Book Antiqua" w:hAnsi="Book Antiqua"/>
          <w:sz w:val="30"/>
          <w:szCs w:val="30"/>
        </w:rPr>
      </w:pPr>
      <w:r w:rsidRPr="00842B26">
        <w:rPr>
          <w:rFonts w:ascii="Book Antiqua" w:hAnsi="Book Antiqua"/>
          <w:sz w:val="30"/>
          <w:szCs w:val="30"/>
        </w:rPr>
        <w:t>Saturday, June 23, 2007</w:t>
      </w:r>
    </w:p>
    <w:sectPr w:rsidR="00842B26" w:rsidRPr="00407F38" w:rsidSect="0089288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38"/>
    <w:rsid w:val="000D44E9"/>
    <w:rsid w:val="000E7BA3"/>
    <w:rsid w:val="001762AF"/>
    <w:rsid w:val="001B5730"/>
    <w:rsid w:val="001C24FB"/>
    <w:rsid w:val="001E5E6E"/>
    <w:rsid w:val="00266D44"/>
    <w:rsid w:val="00407F38"/>
    <w:rsid w:val="00495D08"/>
    <w:rsid w:val="004C4886"/>
    <w:rsid w:val="004F723D"/>
    <w:rsid w:val="00511619"/>
    <w:rsid w:val="005F4559"/>
    <w:rsid w:val="007B22E7"/>
    <w:rsid w:val="007E7C52"/>
    <w:rsid w:val="00842B26"/>
    <w:rsid w:val="00861A11"/>
    <w:rsid w:val="00885643"/>
    <w:rsid w:val="0089288C"/>
    <w:rsid w:val="008D38D1"/>
    <w:rsid w:val="008D4408"/>
    <w:rsid w:val="008E23B0"/>
    <w:rsid w:val="00982369"/>
    <w:rsid w:val="00987554"/>
    <w:rsid w:val="009D308C"/>
    <w:rsid w:val="00A75FF0"/>
    <w:rsid w:val="00A93CFC"/>
    <w:rsid w:val="00B45C41"/>
    <w:rsid w:val="00B55454"/>
    <w:rsid w:val="00BC6400"/>
    <w:rsid w:val="00BF4F8F"/>
    <w:rsid w:val="00C06E7F"/>
    <w:rsid w:val="00C20002"/>
    <w:rsid w:val="00C95CB0"/>
    <w:rsid w:val="00D16A38"/>
    <w:rsid w:val="00D63FD9"/>
    <w:rsid w:val="00E16677"/>
    <w:rsid w:val="00F05F77"/>
    <w:rsid w:val="00F108B3"/>
    <w:rsid w:val="00F27C02"/>
    <w:rsid w:val="00F34E6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C3CD1"/>
  <w15:docId w15:val="{6EFEA0E2-A0D7-4B59-9FE1-8E99A03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7948">
      <w:bodyDiv w:val="1"/>
      <w:marLeft w:val="0"/>
      <w:marRight w:val="0"/>
      <w:marTop w:val="0"/>
      <w:marBottom w:val="0"/>
      <w:divBdr>
        <w:top w:val="none" w:sz="0" w:space="0" w:color="auto"/>
        <w:left w:val="none" w:sz="0" w:space="0" w:color="auto"/>
        <w:bottom w:val="none" w:sz="0" w:space="0" w:color="auto"/>
        <w:right w:val="none" w:sz="0" w:space="0" w:color="auto"/>
      </w:divBdr>
      <w:divsChild>
        <w:div w:id="1462771341">
          <w:marLeft w:val="0"/>
          <w:marRight w:val="0"/>
          <w:marTop w:val="0"/>
          <w:marBottom w:val="0"/>
          <w:divBdr>
            <w:top w:val="none" w:sz="0" w:space="0" w:color="auto"/>
            <w:left w:val="none" w:sz="0" w:space="0" w:color="auto"/>
            <w:bottom w:val="none" w:sz="0" w:space="0" w:color="auto"/>
            <w:right w:val="none" w:sz="0" w:space="0" w:color="auto"/>
          </w:divBdr>
        </w:div>
        <w:div w:id="374232894">
          <w:marLeft w:val="0"/>
          <w:marRight w:val="0"/>
          <w:marTop w:val="0"/>
          <w:marBottom w:val="0"/>
          <w:divBdr>
            <w:top w:val="none" w:sz="0" w:space="0" w:color="auto"/>
            <w:left w:val="none" w:sz="0" w:space="0" w:color="auto"/>
            <w:bottom w:val="none" w:sz="0" w:space="0" w:color="auto"/>
            <w:right w:val="none" w:sz="0" w:space="0" w:color="auto"/>
          </w:divBdr>
        </w:div>
        <w:div w:id="292249419">
          <w:marLeft w:val="0"/>
          <w:marRight w:val="0"/>
          <w:marTop w:val="0"/>
          <w:marBottom w:val="0"/>
          <w:divBdr>
            <w:top w:val="none" w:sz="0" w:space="0" w:color="auto"/>
            <w:left w:val="none" w:sz="0" w:space="0" w:color="auto"/>
            <w:bottom w:val="none" w:sz="0" w:space="0" w:color="auto"/>
            <w:right w:val="none" w:sz="0" w:space="0" w:color="auto"/>
          </w:divBdr>
        </w:div>
        <w:div w:id="1676111819">
          <w:marLeft w:val="0"/>
          <w:marRight w:val="0"/>
          <w:marTop w:val="0"/>
          <w:marBottom w:val="0"/>
          <w:divBdr>
            <w:top w:val="none" w:sz="0" w:space="0" w:color="auto"/>
            <w:left w:val="none" w:sz="0" w:space="0" w:color="auto"/>
            <w:bottom w:val="none" w:sz="0" w:space="0" w:color="auto"/>
            <w:right w:val="none" w:sz="0" w:space="0" w:color="auto"/>
          </w:divBdr>
        </w:div>
        <w:div w:id="1425222799">
          <w:marLeft w:val="0"/>
          <w:marRight w:val="0"/>
          <w:marTop w:val="0"/>
          <w:marBottom w:val="0"/>
          <w:divBdr>
            <w:top w:val="none" w:sz="0" w:space="0" w:color="auto"/>
            <w:left w:val="none" w:sz="0" w:space="0" w:color="auto"/>
            <w:bottom w:val="none" w:sz="0" w:space="0" w:color="auto"/>
            <w:right w:val="none" w:sz="0" w:space="0" w:color="auto"/>
          </w:divBdr>
        </w:div>
      </w:divsChild>
    </w:div>
    <w:div w:id="513037962">
      <w:bodyDiv w:val="1"/>
      <w:marLeft w:val="0"/>
      <w:marRight w:val="0"/>
      <w:marTop w:val="0"/>
      <w:marBottom w:val="0"/>
      <w:divBdr>
        <w:top w:val="none" w:sz="0" w:space="0" w:color="auto"/>
        <w:left w:val="none" w:sz="0" w:space="0" w:color="auto"/>
        <w:bottom w:val="none" w:sz="0" w:space="0" w:color="auto"/>
        <w:right w:val="none" w:sz="0" w:space="0" w:color="auto"/>
      </w:divBdr>
      <w:divsChild>
        <w:div w:id="1885291893">
          <w:marLeft w:val="0"/>
          <w:marRight w:val="0"/>
          <w:marTop w:val="0"/>
          <w:marBottom w:val="0"/>
          <w:divBdr>
            <w:top w:val="none" w:sz="0" w:space="0" w:color="auto"/>
            <w:left w:val="none" w:sz="0" w:space="0" w:color="auto"/>
            <w:bottom w:val="none" w:sz="0" w:space="0" w:color="auto"/>
            <w:right w:val="none" w:sz="0" w:space="0" w:color="auto"/>
          </w:divBdr>
        </w:div>
        <w:div w:id="851794647">
          <w:marLeft w:val="0"/>
          <w:marRight w:val="0"/>
          <w:marTop w:val="0"/>
          <w:marBottom w:val="0"/>
          <w:divBdr>
            <w:top w:val="none" w:sz="0" w:space="0" w:color="auto"/>
            <w:left w:val="none" w:sz="0" w:space="0" w:color="auto"/>
            <w:bottom w:val="none" w:sz="0" w:space="0" w:color="auto"/>
            <w:right w:val="none" w:sz="0" w:space="0" w:color="auto"/>
          </w:divBdr>
        </w:div>
      </w:divsChild>
    </w:div>
    <w:div w:id="823011937">
      <w:bodyDiv w:val="1"/>
      <w:marLeft w:val="0"/>
      <w:marRight w:val="0"/>
      <w:marTop w:val="0"/>
      <w:marBottom w:val="0"/>
      <w:divBdr>
        <w:top w:val="none" w:sz="0" w:space="0" w:color="auto"/>
        <w:left w:val="none" w:sz="0" w:space="0" w:color="auto"/>
        <w:bottom w:val="none" w:sz="0" w:space="0" w:color="auto"/>
        <w:right w:val="none" w:sz="0" w:space="0" w:color="auto"/>
      </w:divBdr>
      <w:divsChild>
        <w:div w:id="683634253">
          <w:marLeft w:val="0"/>
          <w:marRight w:val="0"/>
          <w:marTop w:val="0"/>
          <w:marBottom w:val="0"/>
          <w:divBdr>
            <w:top w:val="none" w:sz="0" w:space="0" w:color="auto"/>
            <w:left w:val="none" w:sz="0" w:space="0" w:color="auto"/>
            <w:bottom w:val="none" w:sz="0" w:space="0" w:color="auto"/>
            <w:right w:val="none" w:sz="0" w:space="0" w:color="auto"/>
          </w:divBdr>
        </w:div>
        <w:div w:id="431554581">
          <w:marLeft w:val="0"/>
          <w:marRight w:val="0"/>
          <w:marTop w:val="0"/>
          <w:marBottom w:val="0"/>
          <w:divBdr>
            <w:top w:val="none" w:sz="0" w:space="0" w:color="auto"/>
            <w:left w:val="none" w:sz="0" w:space="0" w:color="auto"/>
            <w:bottom w:val="none" w:sz="0" w:space="0" w:color="auto"/>
            <w:right w:val="none" w:sz="0" w:space="0" w:color="auto"/>
          </w:divBdr>
        </w:div>
      </w:divsChild>
    </w:div>
    <w:div w:id="984355449">
      <w:bodyDiv w:val="1"/>
      <w:marLeft w:val="0"/>
      <w:marRight w:val="0"/>
      <w:marTop w:val="0"/>
      <w:marBottom w:val="0"/>
      <w:divBdr>
        <w:top w:val="none" w:sz="0" w:space="0" w:color="auto"/>
        <w:left w:val="none" w:sz="0" w:space="0" w:color="auto"/>
        <w:bottom w:val="none" w:sz="0" w:space="0" w:color="auto"/>
        <w:right w:val="none" w:sz="0" w:space="0" w:color="auto"/>
      </w:divBdr>
      <w:divsChild>
        <w:div w:id="518735684">
          <w:marLeft w:val="0"/>
          <w:marRight w:val="0"/>
          <w:marTop w:val="0"/>
          <w:marBottom w:val="0"/>
          <w:divBdr>
            <w:top w:val="none" w:sz="0" w:space="0" w:color="auto"/>
            <w:left w:val="none" w:sz="0" w:space="0" w:color="auto"/>
            <w:bottom w:val="none" w:sz="0" w:space="0" w:color="auto"/>
            <w:right w:val="none" w:sz="0" w:space="0" w:color="auto"/>
          </w:divBdr>
        </w:div>
        <w:div w:id="436025609">
          <w:marLeft w:val="0"/>
          <w:marRight w:val="0"/>
          <w:marTop w:val="0"/>
          <w:marBottom w:val="0"/>
          <w:divBdr>
            <w:top w:val="none" w:sz="0" w:space="0" w:color="auto"/>
            <w:left w:val="none" w:sz="0" w:space="0" w:color="auto"/>
            <w:bottom w:val="none" w:sz="0" w:space="0" w:color="auto"/>
            <w:right w:val="none" w:sz="0" w:space="0" w:color="auto"/>
          </w:divBdr>
        </w:div>
        <w:div w:id="912467535">
          <w:marLeft w:val="0"/>
          <w:marRight w:val="0"/>
          <w:marTop w:val="0"/>
          <w:marBottom w:val="0"/>
          <w:divBdr>
            <w:top w:val="none" w:sz="0" w:space="0" w:color="auto"/>
            <w:left w:val="none" w:sz="0" w:space="0" w:color="auto"/>
            <w:bottom w:val="none" w:sz="0" w:space="0" w:color="auto"/>
            <w:right w:val="none" w:sz="0" w:space="0" w:color="auto"/>
          </w:divBdr>
        </w:div>
        <w:div w:id="1140686824">
          <w:marLeft w:val="0"/>
          <w:marRight w:val="0"/>
          <w:marTop w:val="0"/>
          <w:marBottom w:val="0"/>
          <w:divBdr>
            <w:top w:val="none" w:sz="0" w:space="0" w:color="auto"/>
            <w:left w:val="none" w:sz="0" w:space="0" w:color="auto"/>
            <w:bottom w:val="none" w:sz="0" w:space="0" w:color="auto"/>
            <w:right w:val="none" w:sz="0" w:space="0" w:color="auto"/>
          </w:divBdr>
        </w:div>
        <w:div w:id="65343254">
          <w:marLeft w:val="0"/>
          <w:marRight w:val="0"/>
          <w:marTop w:val="0"/>
          <w:marBottom w:val="0"/>
          <w:divBdr>
            <w:top w:val="none" w:sz="0" w:space="0" w:color="auto"/>
            <w:left w:val="none" w:sz="0" w:space="0" w:color="auto"/>
            <w:bottom w:val="none" w:sz="0" w:space="0" w:color="auto"/>
            <w:right w:val="none" w:sz="0" w:space="0" w:color="auto"/>
          </w:divBdr>
        </w:div>
      </w:divsChild>
    </w:div>
    <w:div w:id="1206522797">
      <w:bodyDiv w:val="1"/>
      <w:marLeft w:val="0"/>
      <w:marRight w:val="0"/>
      <w:marTop w:val="0"/>
      <w:marBottom w:val="0"/>
      <w:divBdr>
        <w:top w:val="none" w:sz="0" w:space="0" w:color="auto"/>
        <w:left w:val="none" w:sz="0" w:space="0" w:color="auto"/>
        <w:bottom w:val="none" w:sz="0" w:space="0" w:color="auto"/>
        <w:right w:val="none" w:sz="0" w:space="0" w:color="auto"/>
      </w:divBdr>
      <w:divsChild>
        <w:div w:id="292292573">
          <w:marLeft w:val="0"/>
          <w:marRight w:val="0"/>
          <w:marTop w:val="0"/>
          <w:marBottom w:val="0"/>
          <w:divBdr>
            <w:top w:val="none" w:sz="0" w:space="0" w:color="auto"/>
            <w:left w:val="none" w:sz="0" w:space="0" w:color="auto"/>
            <w:bottom w:val="none" w:sz="0" w:space="0" w:color="auto"/>
            <w:right w:val="none" w:sz="0" w:space="0" w:color="auto"/>
          </w:divBdr>
        </w:div>
        <w:div w:id="707296957">
          <w:marLeft w:val="0"/>
          <w:marRight w:val="0"/>
          <w:marTop w:val="0"/>
          <w:marBottom w:val="0"/>
          <w:divBdr>
            <w:top w:val="none" w:sz="0" w:space="0" w:color="auto"/>
            <w:left w:val="none" w:sz="0" w:space="0" w:color="auto"/>
            <w:bottom w:val="none" w:sz="0" w:space="0" w:color="auto"/>
            <w:right w:val="none" w:sz="0" w:space="0" w:color="auto"/>
          </w:divBdr>
        </w:div>
      </w:divsChild>
    </w:div>
    <w:div w:id="1939870218">
      <w:bodyDiv w:val="1"/>
      <w:marLeft w:val="0"/>
      <w:marRight w:val="0"/>
      <w:marTop w:val="0"/>
      <w:marBottom w:val="0"/>
      <w:divBdr>
        <w:top w:val="none" w:sz="0" w:space="0" w:color="auto"/>
        <w:left w:val="none" w:sz="0" w:space="0" w:color="auto"/>
        <w:bottom w:val="none" w:sz="0" w:space="0" w:color="auto"/>
        <w:right w:val="none" w:sz="0" w:space="0" w:color="auto"/>
      </w:divBdr>
      <w:divsChild>
        <w:div w:id="152183520">
          <w:marLeft w:val="0"/>
          <w:marRight w:val="0"/>
          <w:marTop w:val="0"/>
          <w:marBottom w:val="0"/>
          <w:divBdr>
            <w:top w:val="none" w:sz="0" w:space="0" w:color="auto"/>
            <w:left w:val="none" w:sz="0" w:space="0" w:color="auto"/>
            <w:bottom w:val="none" w:sz="0" w:space="0" w:color="auto"/>
            <w:right w:val="none" w:sz="0" w:space="0" w:color="auto"/>
          </w:divBdr>
        </w:div>
        <w:div w:id="1873882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2025-02-02T16:21:00Z</dcterms:created>
  <dcterms:modified xsi:type="dcterms:W3CDTF">2026-05-19T19:11:00Z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2025-02-02T15:17:50Z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c1299898-d322-472a-80b2-9148f27fae3f</vt:lpwstr>
  </property>
  <property fmtid="{D5CDD505-2E9C-101B-9397-08002B2CF9AE}" pid="8" name="MSIP_Label_334b5fd3-3c57-4dcf-b54e-12b80005a7c0_ContentBits">
    <vt:lpwstr>0</vt:lpwstr>
  </property>
</Properties>
</file>