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14BC" w14:textId="77777777" w:rsidR="00F36652" w:rsidRDefault="00F36652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C5F0507" w14:textId="6BB91BA9" w:rsidR="00FD3D92" w:rsidRDefault="00391B7A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Susan (Meyers)</w:t>
      </w:r>
      <w:r w:rsidR="00C26AB7">
        <w:rPr>
          <w:rFonts w:ascii="Book Antiqua" w:hAnsi="Book Antiqua"/>
          <w:sz w:val="40"/>
          <w:szCs w:val="40"/>
        </w:rPr>
        <w:t xml:space="preserve"> Denman</w:t>
      </w:r>
    </w:p>
    <w:p w14:paraId="69E9EFFE" w14:textId="0D921323" w:rsidR="00C26AB7" w:rsidRPr="0022795D" w:rsidRDefault="00391B7A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23, 1847 – July 27, 1915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1FF9E5B" w:rsidR="0022795D" w:rsidRDefault="00391B7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66B0272" wp14:editId="1BC7ECD0">
            <wp:extent cx="3320242" cy="1151446"/>
            <wp:effectExtent l="0" t="1588" r="0" b="0"/>
            <wp:docPr id="131531291" name="Picture 2" descr="A stone monument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1291" name="Picture 2" descr="A stone monument in a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329699" cy="1154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2B545B11" w14:textId="77777777" w:rsidR="00391B7A" w:rsidRPr="00391B7A" w:rsidRDefault="00391B7A" w:rsidP="00391B7A">
      <w:pPr>
        <w:contextualSpacing/>
        <w:rPr>
          <w:rFonts w:ascii="Book Antiqua" w:hAnsi="Book Antiqua"/>
          <w:sz w:val="30"/>
          <w:szCs w:val="30"/>
        </w:rPr>
      </w:pPr>
      <w:r w:rsidRPr="00391B7A">
        <w:rPr>
          <w:rFonts w:ascii="Book Antiqua" w:hAnsi="Book Antiqua"/>
          <w:sz w:val="30"/>
          <w:szCs w:val="30"/>
        </w:rPr>
        <w:t>Susan Denman</w:t>
      </w:r>
      <w:r w:rsidRPr="00391B7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69AF00A" w14:textId="73ECE550" w:rsidR="001762AF" w:rsidRPr="00407F38" w:rsidRDefault="00391B7A" w:rsidP="00391B7A">
      <w:pPr>
        <w:contextualSpacing/>
        <w:rPr>
          <w:rFonts w:ascii="Book Antiqua" w:hAnsi="Book Antiqua"/>
          <w:sz w:val="30"/>
          <w:szCs w:val="30"/>
        </w:rPr>
      </w:pPr>
      <w:r w:rsidRPr="00391B7A">
        <w:rPr>
          <w:rFonts w:ascii="Book Antiqua" w:hAnsi="Book Antiqua"/>
          <w:sz w:val="30"/>
          <w:szCs w:val="30"/>
        </w:rPr>
        <w:br/>
        <w:t>Name Susan Denman</w:t>
      </w:r>
      <w:r w:rsidRPr="00391B7A">
        <w:rPr>
          <w:rFonts w:ascii="Book Antiqua" w:hAnsi="Book Antiqua"/>
          <w:sz w:val="30"/>
          <w:szCs w:val="30"/>
        </w:rPr>
        <w:br/>
        <w:t>[Susan Meyers]</w:t>
      </w:r>
      <w:r w:rsidRPr="00391B7A">
        <w:rPr>
          <w:rFonts w:ascii="Book Antiqua" w:hAnsi="Book Antiqua"/>
          <w:sz w:val="30"/>
          <w:szCs w:val="30"/>
        </w:rPr>
        <w:br/>
        <w:t>Gender Female</w:t>
      </w:r>
      <w:r w:rsidRPr="00391B7A">
        <w:rPr>
          <w:rFonts w:ascii="Book Antiqua" w:hAnsi="Book Antiqua"/>
          <w:sz w:val="30"/>
          <w:szCs w:val="30"/>
        </w:rPr>
        <w:br/>
        <w:t>Race White</w:t>
      </w:r>
      <w:r w:rsidRPr="00391B7A">
        <w:rPr>
          <w:rFonts w:ascii="Book Antiqua" w:hAnsi="Book Antiqua"/>
          <w:sz w:val="30"/>
          <w:szCs w:val="30"/>
        </w:rPr>
        <w:br/>
        <w:t>Marital Status Widowed</w:t>
      </w:r>
      <w:r w:rsidRPr="00391B7A">
        <w:rPr>
          <w:rFonts w:ascii="Book Antiqua" w:hAnsi="Book Antiqua"/>
          <w:sz w:val="30"/>
          <w:szCs w:val="30"/>
        </w:rPr>
        <w:br/>
        <w:t>Age 67</w:t>
      </w:r>
      <w:r w:rsidRPr="00391B7A">
        <w:rPr>
          <w:rFonts w:ascii="Book Antiqua" w:hAnsi="Book Antiqua"/>
          <w:sz w:val="30"/>
          <w:szCs w:val="30"/>
        </w:rPr>
        <w:br/>
        <w:t>Birth Date 23 Nov 1847</w:t>
      </w:r>
      <w:r w:rsidRPr="00391B7A">
        <w:rPr>
          <w:rFonts w:ascii="Book Antiqua" w:hAnsi="Book Antiqua"/>
          <w:sz w:val="30"/>
          <w:szCs w:val="30"/>
        </w:rPr>
        <w:br/>
        <w:t>Birth Place Lawerence Co. Pennsylvania</w:t>
      </w:r>
      <w:r w:rsidRPr="00391B7A">
        <w:rPr>
          <w:rFonts w:ascii="Book Antiqua" w:hAnsi="Book Antiqua"/>
          <w:sz w:val="30"/>
          <w:szCs w:val="30"/>
        </w:rPr>
        <w:br/>
        <w:t>Death Date 27 Jul 1915</w:t>
      </w:r>
      <w:r w:rsidRPr="00391B7A">
        <w:rPr>
          <w:rFonts w:ascii="Book Antiqua" w:hAnsi="Book Antiqua"/>
          <w:sz w:val="30"/>
          <w:szCs w:val="30"/>
        </w:rPr>
        <w:br/>
        <w:t>Death Place Bluffton, Wells, Indiana, USA</w:t>
      </w:r>
      <w:r w:rsidRPr="00391B7A">
        <w:rPr>
          <w:rFonts w:ascii="Book Antiqua" w:hAnsi="Book Antiqua"/>
          <w:sz w:val="30"/>
          <w:szCs w:val="30"/>
        </w:rPr>
        <w:br/>
        <w:t>Death Registration Date 1910-1919</w:t>
      </w:r>
      <w:r w:rsidRPr="00391B7A">
        <w:rPr>
          <w:rFonts w:ascii="Book Antiqua" w:hAnsi="Book Antiqua"/>
          <w:sz w:val="30"/>
          <w:szCs w:val="30"/>
        </w:rPr>
        <w:br/>
        <w:t>Father Jacob Meyers</w:t>
      </w:r>
      <w:r w:rsidRPr="00391B7A">
        <w:rPr>
          <w:rFonts w:ascii="Book Antiqua" w:hAnsi="Book Antiqua"/>
          <w:sz w:val="30"/>
          <w:szCs w:val="30"/>
        </w:rPr>
        <w:br/>
        <w:t>Mother Dortha Painter</w:t>
      </w:r>
      <w:r w:rsidRPr="00391B7A">
        <w:rPr>
          <w:rFonts w:ascii="Book Antiqua" w:hAnsi="Book Antiqua"/>
          <w:sz w:val="30"/>
          <w:szCs w:val="30"/>
        </w:rPr>
        <w:br/>
        <w:t>Spouse Samuel G. Denman</w:t>
      </w:r>
      <w:r w:rsidRPr="00391B7A">
        <w:rPr>
          <w:rFonts w:ascii="Book Antiqua" w:hAnsi="Book Antiqua"/>
          <w:sz w:val="30"/>
          <w:szCs w:val="30"/>
        </w:rPr>
        <w:br/>
        <w:t>Informant Will Hixson; Bluffton, Indiana</w:t>
      </w:r>
      <w:r w:rsidRPr="00391B7A">
        <w:rPr>
          <w:rFonts w:ascii="Book Antiqua" w:hAnsi="Book Antiqua"/>
          <w:sz w:val="30"/>
          <w:szCs w:val="30"/>
        </w:rPr>
        <w:br/>
        <w:t>Burial July 29, 1915; Murray Cemetery</w:t>
      </w:r>
      <w:r>
        <w:rPr>
          <w:rFonts w:ascii="Book Antiqua" w:hAnsi="Book Antiqua"/>
          <w:sz w:val="30"/>
          <w:szCs w:val="30"/>
        </w:rPr>
        <w:t xml:space="preserve"> </w:t>
      </w:r>
    </w:p>
    <w:sectPr w:rsidR="001762AF" w:rsidRPr="00407F38" w:rsidSect="00F36652">
      <w:pgSz w:w="12240" w:h="1728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762AF"/>
    <w:rsid w:val="001C24FB"/>
    <w:rsid w:val="001E5E6E"/>
    <w:rsid w:val="00211131"/>
    <w:rsid w:val="0022795D"/>
    <w:rsid w:val="00391B7A"/>
    <w:rsid w:val="00407F38"/>
    <w:rsid w:val="004B4696"/>
    <w:rsid w:val="004C4886"/>
    <w:rsid w:val="005F4559"/>
    <w:rsid w:val="007E7C52"/>
    <w:rsid w:val="008143D8"/>
    <w:rsid w:val="00861A11"/>
    <w:rsid w:val="00885643"/>
    <w:rsid w:val="0089288C"/>
    <w:rsid w:val="008D4408"/>
    <w:rsid w:val="008D5DEE"/>
    <w:rsid w:val="008E23B0"/>
    <w:rsid w:val="009D308C"/>
    <w:rsid w:val="00A75FF0"/>
    <w:rsid w:val="00B3236F"/>
    <w:rsid w:val="00B45C41"/>
    <w:rsid w:val="00B55454"/>
    <w:rsid w:val="00BC6400"/>
    <w:rsid w:val="00BF4F8F"/>
    <w:rsid w:val="00C06E7F"/>
    <w:rsid w:val="00C26AB7"/>
    <w:rsid w:val="00C95CB0"/>
    <w:rsid w:val="00CB199B"/>
    <w:rsid w:val="00D16A38"/>
    <w:rsid w:val="00D63FD9"/>
    <w:rsid w:val="00D82D59"/>
    <w:rsid w:val="00E16677"/>
    <w:rsid w:val="00F05F77"/>
    <w:rsid w:val="00F108B3"/>
    <w:rsid w:val="00F27C02"/>
    <w:rsid w:val="00F34E6C"/>
    <w:rsid w:val="00F36652"/>
    <w:rsid w:val="00FB7E8A"/>
    <w:rsid w:val="00FC0022"/>
    <w:rsid w:val="00FC6C1A"/>
    <w:rsid w:val="00FD3D92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443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2025-01-26T01:46:00Z</dcterms:created>
  <dcterms:modified xsi:type="dcterms:W3CDTF">2026-05-19T12:46:00Z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