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31F5" w14:textId="5024AFDC" w:rsidR="00AD2067" w:rsidRDefault="002950A4" w:rsidP="006F03A5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John Thomas Wilkerson</w:t>
      </w:r>
    </w:p>
    <w:p w14:paraId="5BFD7131" w14:textId="3066A5B4" w:rsidR="002950A4" w:rsidRPr="006F03A5" w:rsidRDefault="002950A4" w:rsidP="006F03A5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November 21, 1875 – January 2, 1903</w:t>
      </w:r>
    </w:p>
    <w:p w14:paraId="46BC15D4" w14:textId="77777777" w:rsidR="006F03A5" w:rsidRDefault="006F03A5" w:rsidP="006F03A5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389E4DA4" w14:textId="4EE8FD29" w:rsidR="009B479C" w:rsidRDefault="002950A4" w:rsidP="006F03A5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noProof/>
          <w:sz w:val="30"/>
          <w:szCs w:val="30"/>
        </w:rPr>
        <w:drawing>
          <wp:inline distT="0" distB="0" distL="0" distR="0" wp14:anchorId="5B44FFC9" wp14:editId="54612130">
            <wp:extent cx="2789555" cy="2974059"/>
            <wp:effectExtent l="0" t="0" r="0" b="0"/>
            <wp:docPr id="1910133078" name="Picture 2" descr="A tombstone with flowers in the gra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133078" name="Picture 2" descr="A tombstone with flowers in the grass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6" t="13099" r="15678" b="9162"/>
                    <a:stretch/>
                  </pic:blipFill>
                  <pic:spPr bwMode="auto">
                    <a:xfrm>
                      <a:off x="0" y="0"/>
                      <a:ext cx="2805502" cy="2991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156E70" w14:textId="39534E29" w:rsidR="006F03A5" w:rsidRDefault="006F03A5" w:rsidP="006F03A5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Photo by </w:t>
      </w:r>
      <w:r w:rsidR="002950A4">
        <w:rPr>
          <w:rFonts w:ascii="Book Antiqua" w:hAnsi="Book Antiqua"/>
          <w:sz w:val="30"/>
          <w:szCs w:val="30"/>
        </w:rPr>
        <w:t>Bruce Sonner</w:t>
      </w:r>
    </w:p>
    <w:p w14:paraId="4D3A7AB4" w14:textId="77777777" w:rsidR="006F03A5" w:rsidRDefault="006F03A5" w:rsidP="006F03A5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226CF3E5" w14:textId="77777777" w:rsidR="002950A4" w:rsidRPr="002950A4" w:rsidRDefault="002950A4" w:rsidP="002950A4">
      <w:pPr>
        <w:spacing w:after="0"/>
        <w:rPr>
          <w:rFonts w:ascii="Book Antiqua" w:eastAsia="Times New Roman" w:hAnsi="Book Antiqua" w:cs="Times New Roman"/>
          <w:sz w:val="30"/>
          <w:szCs w:val="30"/>
        </w:rPr>
      </w:pPr>
      <w:r w:rsidRPr="002950A4">
        <w:rPr>
          <w:rFonts w:ascii="Book Antiqua" w:eastAsia="Times New Roman" w:hAnsi="Book Antiqua" w:cs="Times New Roman"/>
          <w:sz w:val="30"/>
          <w:szCs w:val="30"/>
        </w:rPr>
        <w:t xml:space="preserve">John Thomas Wilkerson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in the Indiana, U.S., Death Certificates, 1899-2017 </w:t>
      </w:r>
    </w:p>
    <w:p w14:paraId="48D56AFD" w14:textId="77777777" w:rsidR="002950A4" w:rsidRPr="002950A4" w:rsidRDefault="002950A4" w:rsidP="002950A4">
      <w:pPr>
        <w:spacing w:after="0"/>
        <w:rPr>
          <w:rFonts w:ascii="Book Antiqua" w:eastAsia="Times New Roman" w:hAnsi="Book Antiqua" w:cs="Times New Roman"/>
          <w:sz w:val="30"/>
          <w:szCs w:val="30"/>
        </w:rPr>
      </w:pP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Name John Thomas Wilkerson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Gender Male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Race White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Age 27 years, 1 month, 12 days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Marital Status Married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Birth Date </w:t>
      </w:r>
      <w:proofErr w:type="spellStart"/>
      <w:r w:rsidRPr="002950A4">
        <w:rPr>
          <w:rFonts w:ascii="Book Antiqua" w:eastAsia="Times New Roman" w:hAnsi="Book Antiqua" w:cs="Times New Roman"/>
          <w:sz w:val="30"/>
          <w:szCs w:val="30"/>
        </w:rPr>
        <w:t>abt</w:t>
      </w:r>
      <w:proofErr w:type="spellEnd"/>
      <w:r w:rsidRPr="002950A4">
        <w:rPr>
          <w:rFonts w:ascii="Book Antiqua" w:eastAsia="Times New Roman" w:hAnsi="Book Antiqua" w:cs="Times New Roman"/>
          <w:sz w:val="30"/>
          <w:szCs w:val="30"/>
        </w:rPr>
        <w:t xml:space="preserve"> 1876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</w:r>
      <w:proofErr w:type="gramStart"/>
      <w:r w:rsidRPr="002950A4">
        <w:rPr>
          <w:rFonts w:ascii="Book Antiqua" w:eastAsia="Times New Roman" w:hAnsi="Book Antiqua" w:cs="Times New Roman"/>
          <w:sz w:val="30"/>
          <w:szCs w:val="30"/>
        </w:rPr>
        <w:t>Birth Place</w:t>
      </w:r>
      <w:proofErr w:type="gramEnd"/>
      <w:r w:rsidRPr="002950A4">
        <w:rPr>
          <w:rFonts w:ascii="Book Antiqua" w:eastAsia="Times New Roman" w:hAnsi="Book Antiqua" w:cs="Times New Roman"/>
          <w:sz w:val="30"/>
          <w:szCs w:val="30"/>
        </w:rPr>
        <w:t xml:space="preserve"> Zanesville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Death Date 2 Jan 1903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Death Place Zanesville, Wells, Indiana, USA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Death Registration Date 1903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Father: John Lawence Wilkerson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Mother: Marilda Ann Weaver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Informant: Mrs. Wilkerson; Zanesville, Indiana </w:t>
      </w:r>
      <w:r w:rsidRPr="002950A4">
        <w:rPr>
          <w:rFonts w:ascii="Book Antiqua" w:eastAsia="Times New Roman" w:hAnsi="Book Antiqua" w:cs="Times New Roman"/>
          <w:sz w:val="30"/>
          <w:szCs w:val="30"/>
        </w:rPr>
        <w:br/>
        <w:t xml:space="preserve">Burial: January 4, 1903; Zanesville </w:t>
      </w:r>
    </w:p>
    <w:p w14:paraId="48644939" w14:textId="6D0C4D72" w:rsidR="003A5455" w:rsidRPr="00D14CF5" w:rsidRDefault="003A5455" w:rsidP="002950A4">
      <w:pPr>
        <w:spacing w:after="0"/>
        <w:rPr>
          <w:rFonts w:ascii="Book Antiqua" w:hAnsi="Book Antiqua"/>
          <w:sz w:val="30"/>
          <w:szCs w:val="30"/>
        </w:rPr>
      </w:pPr>
    </w:p>
    <w:sectPr w:rsidR="003A5455" w:rsidRPr="00D14CF5" w:rsidSect="002B36A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A5"/>
    <w:rsid w:val="000D44E9"/>
    <w:rsid w:val="001C24FB"/>
    <w:rsid w:val="001E5E6E"/>
    <w:rsid w:val="00253A05"/>
    <w:rsid w:val="002950A4"/>
    <w:rsid w:val="002B36A0"/>
    <w:rsid w:val="003440B7"/>
    <w:rsid w:val="003A5455"/>
    <w:rsid w:val="004004C9"/>
    <w:rsid w:val="004628AF"/>
    <w:rsid w:val="004C4886"/>
    <w:rsid w:val="004D3A3A"/>
    <w:rsid w:val="005115A0"/>
    <w:rsid w:val="005F4559"/>
    <w:rsid w:val="006F03A5"/>
    <w:rsid w:val="007E7C52"/>
    <w:rsid w:val="00885643"/>
    <w:rsid w:val="008D4408"/>
    <w:rsid w:val="008E23B0"/>
    <w:rsid w:val="008F1F7C"/>
    <w:rsid w:val="00977426"/>
    <w:rsid w:val="009B479C"/>
    <w:rsid w:val="009D308C"/>
    <w:rsid w:val="00A0419E"/>
    <w:rsid w:val="00A85C9D"/>
    <w:rsid w:val="00AC6F84"/>
    <w:rsid w:val="00AD2067"/>
    <w:rsid w:val="00B02E1C"/>
    <w:rsid w:val="00B45C41"/>
    <w:rsid w:val="00B55454"/>
    <w:rsid w:val="00BC6400"/>
    <w:rsid w:val="00C06E7F"/>
    <w:rsid w:val="00C278D3"/>
    <w:rsid w:val="00C95CB0"/>
    <w:rsid w:val="00CC02B8"/>
    <w:rsid w:val="00D14CF5"/>
    <w:rsid w:val="00D16A38"/>
    <w:rsid w:val="00D63FD9"/>
    <w:rsid w:val="00E16677"/>
    <w:rsid w:val="00F05F77"/>
    <w:rsid w:val="00F108B3"/>
    <w:rsid w:val="00F14EE7"/>
    <w:rsid w:val="00F27C02"/>
    <w:rsid w:val="00F34E6C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A7EB5"/>
  <w15:docId w15:val="{1B420A48-1FAE-4F00-91C9-F4E2FA55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3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3A5"/>
    <w:rPr>
      <w:rFonts w:ascii="Tahoma" w:hAnsi="Tahoma" w:cs="Tahoma"/>
      <w:sz w:val="16"/>
      <w:szCs w:val="16"/>
    </w:rPr>
  </w:style>
  <w:style w:type="character" w:customStyle="1" w:styleId="aqj">
    <w:name w:val="aqj"/>
    <w:basedOn w:val="DefaultParagraphFont"/>
    <w:rsid w:val="006F03A5"/>
  </w:style>
  <w:style w:type="character" w:styleId="Hyperlink">
    <w:name w:val="Hyperlink"/>
    <w:basedOn w:val="DefaultParagraphFont"/>
    <w:uiPriority w:val="99"/>
    <w:unhideWhenUsed/>
    <w:rsid w:val="006F0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1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89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0076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4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1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9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452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5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5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651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Margie Pearce</cp:lastModifiedBy>
  <cp:revision>4</cp:revision>
  <dcterms:created xsi:type="dcterms:W3CDTF">2023-12-25T21:57:00Z</dcterms:created>
  <dcterms:modified xsi:type="dcterms:W3CDTF">2024-01-24T23:32:00Z</dcterms:modified>
</cp:coreProperties>
</file>