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3526" w14:textId="77777777" w:rsidR="003E42B8" w:rsidRDefault="00596573" w:rsidP="00676AF2">
      <w:pPr>
        <w:contextualSpacing/>
        <w:jc w:val="center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40"/>
          <w:szCs w:val="40"/>
        </w:rPr>
        <w:t>Robert Dale Snyder</w:t>
      </w:r>
    </w:p>
    <w:p w14:paraId="3D27BA5D" w14:textId="75B70253" w:rsidR="00596573" w:rsidRPr="00676AF2" w:rsidRDefault="00596573" w:rsidP="00676AF2">
      <w:pPr>
        <w:contextualSpacing/>
        <w:jc w:val="center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40"/>
          <w:szCs w:val="40"/>
        </w:rPr>
        <w:t>March 29, 1917 – July 2</w:t>
      </w:r>
      <w:r w:rsidR="000E2D02">
        <w:rPr>
          <w:rFonts w:ascii="Book Antiqua" w:hAnsi="Book Antiqua"/>
          <w:sz w:val="40"/>
          <w:szCs w:val="40"/>
        </w:rPr>
        <w:t>5</w:t>
      </w:r>
      <w:r>
        <w:rPr>
          <w:rFonts w:ascii="Book Antiqua" w:hAnsi="Book Antiqua"/>
          <w:sz w:val="40"/>
          <w:szCs w:val="40"/>
        </w:rPr>
        <w:t>, 2000</w:t>
      </w:r>
    </w:p>
    <w:p w14:paraId="3825472B" w14:textId="77777777" w:rsidR="00676AF2" w:rsidRDefault="00676AF2" w:rsidP="00676AF2">
      <w:pPr>
        <w:contextualSpacing/>
        <w:jc w:val="center"/>
        <w:rPr>
          <w:rFonts w:ascii="Book Antiqua" w:hAnsi="Book Antiqua"/>
          <w:sz w:val="30"/>
          <w:szCs w:val="30"/>
        </w:rPr>
      </w:pPr>
    </w:p>
    <w:p w14:paraId="09281E1B" w14:textId="77777777" w:rsidR="00676AF2" w:rsidRPr="00964D67" w:rsidRDefault="00596573" w:rsidP="00676AF2">
      <w:pPr>
        <w:contextualSpacing/>
        <w:jc w:val="center"/>
        <w:rPr>
          <w:rFonts w:ascii="Book Antiqua" w:hAnsi="Book Antiqua"/>
          <w:b/>
          <w:sz w:val="30"/>
          <w:szCs w:val="30"/>
        </w:rPr>
      </w:pPr>
      <w:r>
        <w:rPr>
          <w:rFonts w:ascii="Book Antiqua" w:hAnsi="Book Antiqua"/>
          <w:b/>
          <w:noProof/>
          <w:sz w:val="30"/>
          <w:szCs w:val="30"/>
        </w:rPr>
        <w:drawing>
          <wp:inline distT="0" distB="0" distL="0" distR="0" wp14:anchorId="0267553F" wp14:editId="40506F8A">
            <wp:extent cx="2549820" cy="1327818"/>
            <wp:effectExtent l="0" t="0" r="3175" b="571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yder, Robert D - ss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89" t="11955" r="9507" b="35411"/>
                    <a:stretch/>
                  </pic:blipFill>
                  <pic:spPr bwMode="auto">
                    <a:xfrm>
                      <a:off x="0" y="0"/>
                      <a:ext cx="2551804" cy="13288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17B159" w14:textId="77777777" w:rsidR="00676AF2" w:rsidRDefault="007E1B35" w:rsidP="00676AF2">
      <w:pPr>
        <w:contextualSpacing/>
        <w:jc w:val="center"/>
        <w:rPr>
          <w:rFonts w:ascii="Book Antiqua" w:hAnsi="Book Antiqua"/>
          <w:sz w:val="30"/>
          <w:szCs w:val="30"/>
        </w:rPr>
      </w:pPr>
      <w:r>
        <w:rPr>
          <w:rFonts w:ascii="Book Antiqua" w:hAnsi="Book Antiqua"/>
          <w:sz w:val="30"/>
          <w:szCs w:val="30"/>
        </w:rPr>
        <w:t xml:space="preserve">Photo by </w:t>
      </w:r>
      <w:r w:rsidR="00964D67">
        <w:rPr>
          <w:rFonts w:ascii="Book Antiqua" w:hAnsi="Book Antiqua"/>
          <w:sz w:val="30"/>
          <w:szCs w:val="30"/>
        </w:rPr>
        <w:t>Scott Shoup</w:t>
      </w:r>
    </w:p>
    <w:p w14:paraId="1EFB7E5F" w14:textId="77777777" w:rsidR="00676AF2" w:rsidRDefault="00676AF2" w:rsidP="00676AF2">
      <w:pPr>
        <w:contextualSpacing/>
        <w:jc w:val="center"/>
        <w:rPr>
          <w:rFonts w:ascii="Book Antiqua" w:hAnsi="Book Antiqua"/>
          <w:sz w:val="30"/>
          <w:szCs w:val="30"/>
        </w:rPr>
      </w:pPr>
    </w:p>
    <w:p w14:paraId="312BD097" w14:textId="77777777" w:rsidR="008F2389" w:rsidRPr="007E1B35" w:rsidRDefault="00AA559A" w:rsidP="00CC211B">
      <w:pPr>
        <w:contextualSpacing/>
        <w:rPr>
          <w:rFonts w:ascii="Book Antiqua" w:hAnsi="Book Antiqua"/>
          <w:sz w:val="30"/>
          <w:szCs w:val="30"/>
        </w:rPr>
      </w:pPr>
      <w:r w:rsidRPr="00964D67">
        <w:rPr>
          <w:rFonts w:ascii="Book Antiqua" w:hAnsi="Book Antiqua"/>
          <w:sz w:val="30"/>
          <w:szCs w:val="30"/>
        </w:rPr>
        <w:t xml:space="preserve">   </w:t>
      </w:r>
      <w:r w:rsidR="00596573" w:rsidRPr="00596573">
        <w:rPr>
          <w:rFonts w:ascii="Book Antiqua" w:hAnsi="Book Antiqua"/>
          <w:sz w:val="30"/>
          <w:szCs w:val="30"/>
        </w:rPr>
        <w:t>Robert Dale Snyder, 83, of Fort Wayne, who enjoyed fishing, died Tuesday, July 25, 2000, at Detroit Lakes, Minn.</w:t>
      </w:r>
      <w:r w:rsidR="00596573">
        <w:rPr>
          <w:rFonts w:ascii="Book Antiqua" w:hAnsi="Book Antiqua"/>
          <w:sz w:val="30"/>
          <w:szCs w:val="30"/>
        </w:rPr>
        <w:t xml:space="preserve"> </w:t>
      </w:r>
      <w:r w:rsidR="00596573" w:rsidRPr="00596573">
        <w:rPr>
          <w:rFonts w:ascii="Book Antiqua" w:hAnsi="Book Antiqua"/>
          <w:sz w:val="30"/>
          <w:szCs w:val="30"/>
        </w:rPr>
        <w:t>The Wells County native retired in 1977 from International Harvester Co. after 37 years of service and was a member of Lincolnshire Church of the Brethren.</w:t>
      </w:r>
      <w:r w:rsidR="00596573" w:rsidRPr="00596573">
        <w:rPr>
          <w:rFonts w:ascii="Book Antiqua" w:hAnsi="Book Antiqua"/>
          <w:sz w:val="30"/>
          <w:szCs w:val="30"/>
        </w:rPr>
        <w:br/>
      </w:r>
      <w:r w:rsidR="00596573">
        <w:rPr>
          <w:rFonts w:ascii="Book Antiqua" w:hAnsi="Book Antiqua"/>
          <w:sz w:val="30"/>
          <w:szCs w:val="30"/>
        </w:rPr>
        <w:t xml:space="preserve">   </w:t>
      </w:r>
      <w:r w:rsidR="00596573" w:rsidRPr="00596573">
        <w:rPr>
          <w:rFonts w:ascii="Book Antiqua" w:hAnsi="Book Antiqua"/>
          <w:sz w:val="30"/>
          <w:szCs w:val="30"/>
        </w:rPr>
        <w:t>Surviving are his wife, Alvada H.; sons Kevin of Fort Wayne, Neil of Huntington and Joe of Anderson; a daughter, Candace Zimmerman of Fort Wayne; a sister, Genevieve Melton of Ossian; six grandchildren; and 13 great-grandchildren.</w:t>
      </w:r>
      <w:r w:rsidR="00596573">
        <w:rPr>
          <w:rFonts w:ascii="Book Antiqua" w:hAnsi="Book Antiqua"/>
          <w:sz w:val="30"/>
          <w:szCs w:val="30"/>
        </w:rPr>
        <w:t xml:space="preserve"> </w:t>
      </w:r>
      <w:r w:rsidR="00596573" w:rsidRPr="00596573">
        <w:rPr>
          <w:rFonts w:ascii="Book Antiqua" w:hAnsi="Book Antiqua"/>
          <w:sz w:val="30"/>
          <w:szCs w:val="30"/>
        </w:rPr>
        <w:br/>
      </w:r>
      <w:r w:rsidR="00596573">
        <w:rPr>
          <w:rFonts w:ascii="Book Antiqua" w:hAnsi="Book Antiqua"/>
          <w:sz w:val="30"/>
          <w:szCs w:val="30"/>
        </w:rPr>
        <w:t xml:space="preserve">   </w:t>
      </w:r>
      <w:r w:rsidR="00596573" w:rsidRPr="00596573">
        <w:rPr>
          <w:rFonts w:ascii="Book Antiqua" w:hAnsi="Book Antiqua"/>
          <w:sz w:val="30"/>
          <w:szCs w:val="30"/>
        </w:rPr>
        <w:t>Services are 10:30 a.m. Monday at D.O. McComb &amp; Sons Foster Park Funeral Home, 6301 Fairfield Ave., with calling one hour before services and also from 2 to 5 and 7 to 9 p.m. Sunday. Burial will be at Haverstock Cemetery, Zanesville.</w:t>
      </w:r>
      <w:r w:rsidR="00596573">
        <w:rPr>
          <w:rFonts w:ascii="Book Antiqua" w:hAnsi="Book Antiqua"/>
          <w:sz w:val="30"/>
          <w:szCs w:val="30"/>
        </w:rPr>
        <w:t xml:space="preserve"> </w:t>
      </w:r>
      <w:r w:rsidR="00596573" w:rsidRPr="00596573">
        <w:rPr>
          <w:rFonts w:ascii="Book Antiqua" w:hAnsi="Book Antiqua"/>
          <w:sz w:val="30"/>
          <w:szCs w:val="30"/>
        </w:rPr>
        <w:br/>
      </w:r>
      <w:r w:rsidR="00596573">
        <w:rPr>
          <w:rFonts w:ascii="Book Antiqua" w:hAnsi="Book Antiqua"/>
          <w:sz w:val="30"/>
          <w:szCs w:val="30"/>
        </w:rPr>
        <w:t xml:space="preserve">   </w:t>
      </w:r>
      <w:r w:rsidR="00596573" w:rsidRPr="00596573">
        <w:rPr>
          <w:rFonts w:ascii="Book Antiqua" w:hAnsi="Book Antiqua"/>
          <w:sz w:val="30"/>
          <w:szCs w:val="30"/>
        </w:rPr>
        <w:t>Memorials are to the church.</w:t>
      </w:r>
      <w:r w:rsidR="007E1B35" w:rsidRPr="007E1B35">
        <w:rPr>
          <w:rFonts w:ascii="Book Antiqua" w:hAnsi="Book Antiqua"/>
          <w:sz w:val="30"/>
          <w:szCs w:val="30"/>
        </w:rPr>
        <w:t> </w:t>
      </w:r>
    </w:p>
    <w:p w14:paraId="78EDEEAB" w14:textId="77777777" w:rsidR="00AA559A" w:rsidRDefault="00AA559A" w:rsidP="00AA559A">
      <w:pPr>
        <w:contextualSpacing/>
        <w:rPr>
          <w:rFonts w:ascii="Book Antiqua" w:hAnsi="Book Antiqua"/>
          <w:sz w:val="30"/>
          <w:szCs w:val="30"/>
        </w:rPr>
      </w:pPr>
    </w:p>
    <w:p w14:paraId="5AEA10B4" w14:textId="0BFFAD0E" w:rsidR="00AA559A" w:rsidRDefault="00CC211B" w:rsidP="00AA559A">
      <w:pPr>
        <w:contextualSpacing/>
        <w:rPr>
          <w:rFonts w:ascii="Book Antiqua" w:hAnsi="Book Antiqua"/>
          <w:sz w:val="30"/>
          <w:szCs w:val="30"/>
        </w:rPr>
      </w:pPr>
      <w:r>
        <w:rPr>
          <w:rFonts w:ascii="Book Antiqua" w:hAnsi="Book Antiqua"/>
          <w:sz w:val="30"/>
          <w:szCs w:val="30"/>
        </w:rPr>
        <w:t>News-Sentinel</w:t>
      </w:r>
      <w:r w:rsidR="00C00A59">
        <w:rPr>
          <w:rFonts w:ascii="Book Antiqua" w:hAnsi="Book Antiqua"/>
          <w:sz w:val="30"/>
          <w:szCs w:val="30"/>
        </w:rPr>
        <w:t>, Allen County, Indiana</w:t>
      </w:r>
    </w:p>
    <w:p w14:paraId="608FA986" w14:textId="77777777" w:rsidR="00CC211B" w:rsidRDefault="00596573" w:rsidP="00AA559A">
      <w:pPr>
        <w:contextualSpacing/>
        <w:rPr>
          <w:rFonts w:ascii="Book Antiqua" w:hAnsi="Book Antiqua"/>
          <w:sz w:val="30"/>
          <w:szCs w:val="30"/>
        </w:rPr>
      </w:pPr>
      <w:r>
        <w:rPr>
          <w:rFonts w:ascii="Book Antiqua" w:hAnsi="Book Antiqua"/>
          <w:sz w:val="30"/>
          <w:szCs w:val="30"/>
        </w:rPr>
        <w:t>July 28, 2000</w:t>
      </w:r>
    </w:p>
    <w:p w14:paraId="6333F7A1" w14:textId="77777777" w:rsidR="00C00A59" w:rsidRDefault="00C00A59" w:rsidP="00AA559A">
      <w:pPr>
        <w:contextualSpacing/>
        <w:rPr>
          <w:rFonts w:ascii="Book Antiqua" w:hAnsi="Book Antiqua"/>
          <w:sz w:val="30"/>
          <w:szCs w:val="30"/>
        </w:rPr>
      </w:pPr>
    </w:p>
    <w:p w14:paraId="01D16667" w14:textId="41B1ACCA" w:rsidR="00C00A59" w:rsidRDefault="00C00A59" w:rsidP="00AA559A">
      <w:pPr>
        <w:contextualSpacing/>
        <w:rPr>
          <w:rFonts w:ascii="Book Antiqua" w:hAnsi="Book Antiqua"/>
          <w:sz w:val="30"/>
          <w:szCs w:val="30"/>
        </w:rPr>
      </w:pPr>
      <w:r>
        <w:rPr>
          <w:rFonts w:ascii="Book Antiqua" w:hAnsi="Book Antiqua"/>
          <w:sz w:val="30"/>
          <w:szCs w:val="30"/>
        </w:rPr>
        <w:t>**</w:t>
      </w:r>
    </w:p>
    <w:p w14:paraId="6F19C210" w14:textId="428BF12D" w:rsidR="00C00A59" w:rsidRPr="00C00A59" w:rsidRDefault="00C00A59" w:rsidP="00C00A59">
      <w:pPr>
        <w:spacing w:before="0" w:beforeAutospacing="0" w:after="0" w:afterAutospacing="0"/>
        <w:rPr>
          <w:rFonts w:ascii="Book Antiqua" w:eastAsia="Times New Roman" w:hAnsi="Book Antiqua" w:cs="Times New Roman"/>
          <w:sz w:val="30"/>
          <w:szCs w:val="30"/>
        </w:rPr>
      </w:pPr>
      <w:r w:rsidRPr="00C00A59">
        <w:rPr>
          <w:rFonts w:ascii="Book Antiqua" w:eastAsia="Times New Roman" w:hAnsi="Book Antiqua" w:cs="Times New Roman"/>
          <w:sz w:val="30"/>
          <w:szCs w:val="30"/>
        </w:rPr>
        <w:t xml:space="preserve">Minnesota, U.S., Death Index, 1908-2017 </w:t>
      </w:r>
    </w:p>
    <w:p w14:paraId="4A36CEA2" w14:textId="77777777" w:rsidR="00C00A59" w:rsidRPr="00C00A59" w:rsidRDefault="00C00A59" w:rsidP="00C00A59">
      <w:pPr>
        <w:spacing w:before="0" w:beforeAutospacing="0" w:after="0" w:afterAutospacing="0"/>
        <w:rPr>
          <w:rFonts w:ascii="Book Antiqua" w:eastAsia="Times New Roman" w:hAnsi="Book Antiqua" w:cs="Times New Roman"/>
          <w:sz w:val="30"/>
          <w:szCs w:val="30"/>
        </w:rPr>
      </w:pPr>
      <w:r w:rsidRPr="00C00A59">
        <w:rPr>
          <w:rFonts w:ascii="Book Antiqua" w:eastAsia="Times New Roman" w:hAnsi="Book Antiqua" w:cs="Times New Roman"/>
          <w:sz w:val="30"/>
          <w:szCs w:val="30"/>
        </w:rPr>
        <w:br/>
        <w:t xml:space="preserve">Name Robert Dale Snyder </w:t>
      </w:r>
      <w:r w:rsidRPr="00C00A59">
        <w:rPr>
          <w:rFonts w:ascii="Book Antiqua" w:eastAsia="Times New Roman" w:hAnsi="Book Antiqua" w:cs="Times New Roman"/>
          <w:sz w:val="30"/>
          <w:szCs w:val="30"/>
        </w:rPr>
        <w:br/>
        <w:t xml:space="preserve">Death Age 83 </w:t>
      </w:r>
      <w:r w:rsidRPr="00C00A59">
        <w:rPr>
          <w:rFonts w:ascii="Book Antiqua" w:eastAsia="Times New Roman" w:hAnsi="Book Antiqua" w:cs="Times New Roman"/>
          <w:sz w:val="30"/>
          <w:szCs w:val="30"/>
        </w:rPr>
        <w:br/>
        <w:t xml:space="preserve">Record Type Death </w:t>
      </w:r>
      <w:r w:rsidRPr="00C00A59">
        <w:rPr>
          <w:rFonts w:ascii="Book Antiqua" w:eastAsia="Times New Roman" w:hAnsi="Book Antiqua" w:cs="Times New Roman"/>
          <w:sz w:val="30"/>
          <w:szCs w:val="30"/>
        </w:rPr>
        <w:br/>
      </w:r>
      <w:r w:rsidRPr="00C00A59">
        <w:rPr>
          <w:rFonts w:ascii="Book Antiqua" w:eastAsia="Times New Roman" w:hAnsi="Book Antiqua" w:cs="Times New Roman"/>
          <w:sz w:val="30"/>
          <w:szCs w:val="30"/>
        </w:rPr>
        <w:lastRenderedPageBreak/>
        <w:t xml:space="preserve">Birth Date 29 Mar 1917 </w:t>
      </w:r>
      <w:r w:rsidRPr="00C00A59">
        <w:rPr>
          <w:rFonts w:ascii="Book Antiqua" w:eastAsia="Times New Roman" w:hAnsi="Book Antiqua" w:cs="Times New Roman"/>
          <w:sz w:val="30"/>
          <w:szCs w:val="30"/>
        </w:rPr>
        <w:br/>
      </w:r>
      <w:proofErr w:type="gramStart"/>
      <w:r w:rsidRPr="00C00A59">
        <w:rPr>
          <w:rFonts w:ascii="Book Antiqua" w:eastAsia="Times New Roman" w:hAnsi="Book Antiqua" w:cs="Times New Roman"/>
          <w:sz w:val="30"/>
          <w:szCs w:val="30"/>
        </w:rPr>
        <w:t>Birth Place</w:t>
      </w:r>
      <w:proofErr w:type="gramEnd"/>
      <w:r w:rsidRPr="00C00A59">
        <w:rPr>
          <w:rFonts w:ascii="Book Antiqua" w:eastAsia="Times New Roman" w:hAnsi="Book Antiqua" w:cs="Times New Roman"/>
          <w:sz w:val="30"/>
          <w:szCs w:val="30"/>
        </w:rPr>
        <w:t xml:space="preserve"> Wells, Indiana, USA </w:t>
      </w:r>
      <w:r w:rsidRPr="00C00A59">
        <w:rPr>
          <w:rFonts w:ascii="Book Antiqua" w:eastAsia="Times New Roman" w:hAnsi="Book Antiqua" w:cs="Times New Roman"/>
          <w:sz w:val="30"/>
          <w:szCs w:val="30"/>
        </w:rPr>
        <w:br/>
        <w:t xml:space="preserve">Death Date 25 Jul 2000 </w:t>
      </w:r>
      <w:r w:rsidRPr="00C00A59">
        <w:rPr>
          <w:rFonts w:ascii="Book Antiqua" w:eastAsia="Times New Roman" w:hAnsi="Book Antiqua" w:cs="Times New Roman"/>
          <w:sz w:val="30"/>
          <w:szCs w:val="30"/>
        </w:rPr>
        <w:br/>
        <w:t xml:space="preserve">Death Place Shell Lake Township, Becker, Minnesota, USA </w:t>
      </w:r>
      <w:r w:rsidRPr="00C00A59">
        <w:rPr>
          <w:rFonts w:ascii="Book Antiqua" w:eastAsia="Times New Roman" w:hAnsi="Book Antiqua" w:cs="Times New Roman"/>
          <w:sz w:val="30"/>
          <w:szCs w:val="30"/>
        </w:rPr>
        <w:br/>
        <w:t xml:space="preserve">Death Registration Date 2000 </w:t>
      </w:r>
      <w:r w:rsidRPr="00C00A59">
        <w:rPr>
          <w:rFonts w:ascii="Book Antiqua" w:eastAsia="Times New Roman" w:hAnsi="Book Antiqua" w:cs="Times New Roman"/>
          <w:sz w:val="30"/>
          <w:szCs w:val="30"/>
        </w:rPr>
        <w:br/>
        <w:t xml:space="preserve">Mother's Maiden Name Motz </w:t>
      </w:r>
      <w:r w:rsidRPr="00C00A59">
        <w:rPr>
          <w:rFonts w:ascii="Book Antiqua" w:eastAsia="Times New Roman" w:hAnsi="Book Antiqua" w:cs="Times New Roman"/>
          <w:sz w:val="30"/>
          <w:szCs w:val="30"/>
        </w:rPr>
        <w:br/>
        <w:t xml:space="preserve">Certificate Number 2000-Mn-020576 </w:t>
      </w:r>
    </w:p>
    <w:p w14:paraId="12BF9DE8" w14:textId="77777777" w:rsidR="006377B6" w:rsidRDefault="006377B6" w:rsidP="00C00A59">
      <w:pPr>
        <w:spacing w:before="0" w:beforeAutospacing="0" w:after="0" w:afterAutospacing="0"/>
        <w:rPr>
          <w:rFonts w:ascii="Book Antiqua" w:eastAsia="Times New Roman" w:hAnsi="Book Antiqua" w:cs="Times New Roman"/>
          <w:sz w:val="30"/>
          <w:szCs w:val="30"/>
        </w:rPr>
      </w:pPr>
    </w:p>
    <w:p w14:paraId="33A1E934" w14:textId="3099AE47" w:rsidR="00C00A59" w:rsidRPr="00C00A59" w:rsidRDefault="00C00A59" w:rsidP="00C00A59">
      <w:pPr>
        <w:spacing w:before="0" w:beforeAutospacing="0" w:after="0" w:afterAutospacing="0"/>
        <w:rPr>
          <w:rFonts w:ascii="Book Antiqua" w:eastAsia="Times New Roman" w:hAnsi="Book Antiqua" w:cs="Times New Roman"/>
          <w:sz w:val="30"/>
          <w:szCs w:val="30"/>
        </w:rPr>
      </w:pPr>
      <w:r w:rsidRPr="00C00A59">
        <w:rPr>
          <w:rFonts w:ascii="Book Antiqua" w:eastAsia="Times New Roman" w:hAnsi="Book Antiqua" w:cs="Times New Roman"/>
          <w:sz w:val="30"/>
          <w:szCs w:val="30"/>
        </w:rPr>
        <w:t xml:space="preserve">** </w:t>
      </w:r>
    </w:p>
    <w:p w14:paraId="657C4D40" w14:textId="029F1AAC" w:rsidR="00C00A59" w:rsidRPr="00C00A59" w:rsidRDefault="00C00A59" w:rsidP="00C00A59">
      <w:pPr>
        <w:spacing w:before="0" w:beforeAutospacing="0" w:after="0" w:afterAutospacing="0"/>
        <w:rPr>
          <w:rFonts w:ascii="Book Antiqua" w:eastAsia="Times New Roman" w:hAnsi="Book Antiqua" w:cs="Times New Roman"/>
          <w:sz w:val="30"/>
          <w:szCs w:val="30"/>
        </w:rPr>
      </w:pPr>
      <w:r w:rsidRPr="00C00A59">
        <w:rPr>
          <w:rFonts w:ascii="Book Antiqua" w:eastAsia="Times New Roman" w:hAnsi="Book Antiqua" w:cs="Times New Roman"/>
          <w:sz w:val="30"/>
          <w:szCs w:val="30"/>
        </w:rPr>
        <w:t xml:space="preserve">U.S., Social Security Applications and Claims Index, 1936-2007 </w:t>
      </w:r>
    </w:p>
    <w:p w14:paraId="6CAC7686" w14:textId="77777777" w:rsidR="00C00A59" w:rsidRPr="00C00A59" w:rsidRDefault="00C00A59" w:rsidP="00C00A59">
      <w:pPr>
        <w:spacing w:before="0" w:beforeAutospacing="0" w:after="0" w:afterAutospacing="0"/>
        <w:rPr>
          <w:rFonts w:ascii="Book Antiqua" w:eastAsia="Times New Roman" w:hAnsi="Book Antiqua" w:cs="Times New Roman"/>
          <w:sz w:val="30"/>
          <w:szCs w:val="30"/>
        </w:rPr>
      </w:pPr>
      <w:r w:rsidRPr="00C00A59">
        <w:rPr>
          <w:rFonts w:ascii="Book Antiqua" w:eastAsia="Times New Roman" w:hAnsi="Book Antiqua" w:cs="Times New Roman"/>
          <w:sz w:val="30"/>
          <w:szCs w:val="30"/>
        </w:rPr>
        <w:br/>
        <w:t xml:space="preserve">Name Robert D Snyder </w:t>
      </w:r>
      <w:r w:rsidRPr="00C00A59">
        <w:rPr>
          <w:rFonts w:ascii="Book Antiqua" w:eastAsia="Times New Roman" w:hAnsi="Book Antiqua" w:cs="Times New Roman"/>
          <w:sz w:val="30"/>
          <w:szCs w:val="30"/>
        </w:rPr>
        <w:br/>
        <w:t xml:space="preserve">Gender Male </w:t>
      </w:r>
      <w:r w:rsidRPr="00C00A59">
        <w:rPr>
          <w:rFonts w:ascii="Book Antiqua" w:eastAsia="Times New Roman" w:hAnsi="Book Antiqua" w:cs="Times New Roman"/>
          <w:sz w:val="30"/>
          <w:szCs w:val="30"/>
        </w:rPr>
        <w:br/>
        <w:t xml:space="preserve">Race White </w:t>
      </w:r>
      <w:r w:rsidRPr="00C00A59">
        <w:rPr>
          <w:rFonts w:ascii="Book Antiqua" w:eastAsia="Times New Roman" w:hAnsi="Book Antiqua" w:cs="Times New Roman"/>
          <w:sz w:val="30"/>
          <w:szCs w:val="30"/>
        </w:rPr>
        <w:br/>
        <w:t xml:space="preserve">Birth Date 29 Mar 1917 </w:t>
      </w:r>
      <w:r w:rsidRPr="00C00A59">
        <w:rPr>
          <w:rFonts w:ascii="Book Antiqua" w:eastAsia="Times New Roman" w:hAnsi="Book Antiqua" w:cs="Times New Roman"/>
          <w:sz w:val="30"/>
          <w:szCs w:val="30"/>
        </w:rPr>
        <w:br/>
      </w:r>
      <w:proofErr w:type="gramStart"/>
      <w:r w:rsidRPr="00C00A59">
        <w:rPr>
          <w:rFonts w:ascii="Book Antiqua" w:eastAsia="Times New Roman" w:hAnsi="Book Antiqua" w:cs="Times New Roman"/>
          <w:sz w:val="30"/>
          <w:szCs w:val="30"/>
        </w:rPr>
        <w:t>Birth Place</w:t>
      </w:r>
      <w:proofErr w:type="gramEnd"/>
      <w:r w:rsidRPr="00C00A59">
        <w:rPr>
          <w:rFonts w:ascii="Book Antiqua" w:eastAsia="Times New Roman" w:hAnsi="Book Antiqua" w:cs="Times New Roman"/>
          <w:sz w:val="30"/>
          <w:szCs w:val="30"/>
        </w:rPr>
        <w:t xml:space="preserve"> Zanesville, Indiana </w:t>
      </w:r>
      <w:r w:rsidRPr="00C00A59">
        <w:rPr>
          <w:rFonts w:ascii="Book Antiqua" w:eastAsia="Times New Roman" w:hAnsi="Book Antiqua" w:cs="Times New Roman"/>
          <w:sz w:val="30"/>
          <w:szCs w:val="30"/>
        </w:rPr>
        <w:br/>
        <w:t xml:space="preserve">Death Date 25 Jul 2000 </w:t>
      </w:r>
      <w:r w:rsidRPr="00C00A59">
        <w:rPr>
          <w:rFonts w:ascii="Book Antiqua" w:eastAsia="Times New Roman" w:hAnsi="Book Antiqua" w:cs="Times New Roman"/>
          <w:sz w:val="30"/>
          <w:szCs w:val="30"/>
        </w:rPr>
        <w:br/>
        <w:t xml:space="preserve">Father: Harvey Snyder </w:t>
      </w:r>
      <w:r w:rsidRPr="00C00A59">
        <w:rPr>
          <w:rFonts w:ascii="Book Antiqua" w:eastAsia="Times New Roman" w:hAnsi="Book Antiqua" w:cs="Times New Roman"/>
          <w:sz w:val="30"/>
          <w:szCs w:val="30"/>
        </w:rPr>
        <w:br/>
        <w:t xml:space="preserve">Mother: Etta Motz </w:t>
      </w:r>
      <w:r w:rsidRPr="00C00A59">
        <w:rPr>
          <w:rFonts w:ascii="Book Antiqua" w:eastAsia="Times New Roman" w:hAnsi="Book Antiqua" w:cs="Times New Roman"/>
          <w:sz w:val="30"/>
          <w:szCs w:val="30"/>
        </w:rPr>
        <w:br/>
        <w:t xml:space="preserve">SSN xxx </w:t>
      </w:r>
      <w:r w:rsidRPr="00C00A59">
        <w:rPr>
          <w:rFonts w:ascii="Book Antiqua" w:eastAsia="Times New Roman" w:hAnsi="Book Antiqua" w:cs="Times New Roman"/>
          <w:sz w:val="30"/>
          <w:szCs w:val="30"/>
        </w:rPr>
        <w:br/>
        <w:t xml:space="preserve">Notes Sep 1937: Name listed as ROBERT D SNYDER </w:t>
      </w:r>
    </w:p>
    <w:p w14:paraId="722F49E6" w14:textId="77777777" w:rsidR="00C00A59" w:rsidRPr="00AA559A" w:rsidRDefault="00C00A59" w:rsidP="00AA559A">
      <w:pPr>
        <w:contextualSpacing/>
        <w:rPr>
          <w:rFonts w:ascii="Book Antiqua" w:hAnsi="Book Antiqua"/>
          <w:sz w:val="30"/>
          <w:szCs w:val="30"/>
        </w:rPr>
      </w:pPr>
    </w:p>
    <w:sectPr w:rsidR="00C00A59" w:rsidRPr="00AA559A" w:rsidSect="006377B6">
      <w:pgSz w:w="12240" w:h="14400" w:code="1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AF2"/>
    <w:rsid w:val="000D44E9"/>
    <w:rsid w:val="000E2D02"/>
    <w:rsid w:val="001440DF"/>
    <w:rsid w:val="001D0458"/>
    <w:rsid w:val="001D0D0C"/>
    <w:rsid w:val="001E5E6E"/>
    <w:rsid w:val="003E42B8"/>
    <w:rsid w:val="004C4886"/>
    <w:rsid w:val="00596573"/>
    <w:rsid w:val="005F4559"/>
    <w:rsid w:val="006377B6"/>
    <w:rsid w:val="00676AF2"/>
    <w:rsid w:val="007E1B35"/>
    <w:rsid w:val="007E7C52"/>
    <w:rsid w:val="00885643"/>
    <w:rsid w:val="00895101"/>
    <w:rsid w:val="008D4408"/>
    <w:rsid w:val="008F2389"/>
    <w:rsid w:val="00964D67"/>
    <w:rsid w:val="009D308C"/>
    <w:rsid w:val="00AA559A"/>
    <w:rsid w:val="00B45C41"/>
    <w:rsid w:val="00B55454"/>
    <w:rsid w:val="00BC6400"/>
    <w:rsid w:val="00C00A59"/>
    <w:rsid w:val="00C06E7F"/>
    <w:rsid w:val="00C65160"/>
    <w:rsid w:val="00C95CB0"/>
    <w:rsid w:val="00CC211B"/>
    <w:rsid w:val="00D16A38"/>
    <w:rsid w:val="00D63FD9"/>
    <w:rsid w:val="00E16677"/>
    <w:rsid w:val="00F05F77"/>
    <w:rsid w:val="00F108B3"/>
    <w:rsid w:val="00F27C02"/>
    <w:rsid w:val="00F34E6C"/>
    <w:rsid w:val="00F85005"/>
    <w:rsid w:val="00FC335C"/>
    <w:rsid w:val="00FF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FD310"/>
  <w15:docId w15:val="{EA5CA9D3-7105-4466-86D4-ABDDE7F3B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6AF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A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4D67"/>
    <w:rPr>
      <w:color w:val="0000FF"/>
      <w:u w:val="single"/>
    </w:rPr>
  </w:style>
  <w:style w:type="character" w:customStyle="1" w:styleId="aqj">
    <w:name w:val="aqj"/>
    <w:basedOn w:val="DefaultParagraphFont"/>
    <w:rsid w:val="00CC21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4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2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5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33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0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5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56368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E6E6DE"/>
                        <w:left w:val="none" w:sz="0" w:space="0" w:color="auto"/>
                        <w:bottom w:val="single" w:sz="12" w:space="0" w:color="E6E6DE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32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9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03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1281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E6E6DE"/>
                        <w:left w:val="none" w:sz="0" w:space="0" w:color="auto"/>
                        <w:bottom w:val="single" w:sz="12" w:space="0" w:color="E6E6DE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3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119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5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Cox</dc:creator>
  <cp:lastModifiedBy>Margie Pearce</cp:lastModifiedBy>
  <cp:revision>7</cp:revision>
  <dcterms:created xsi:type="dcterms:W3CDTF">2018-05-29T01:39:00Z</dcterms:created>
  <dcterms:modified xsi:type="dcterms:W3CDTF">2023-12-27T21:18:00Z</dcterms:modified>
</cp:coreProperties>
</file>