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00" w:rsidRDefault="00713D98" w:rsidP="00676AF2">
      <w:pPr>
        <w:contextualSpacing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Linnie</w:t>
      </w:r>
      <w:proofErr w:type="spellEnd"/>
      <w:r>
        <w:rPr>
          <w:rFonts w:ascii="Book Antiqua" w:hAnsi="Book Antiqua"/>
          <w:sz w:val="40"/>
          <w:szCs w:val="40"/>
        </w:rPr>
        <w:t xml:space="preserve"> E. (</w:t>
      </w:r>
      <w:proofErr w:type="spellStart"/>
      <w:r>
        <w:rPr>
          <w:rFonts w:ascii="Book Antiqua" w:hAnsi="Book Antiqua"/>
          <w:sz w:val="40"/>
          <w:szCs w:val="40"/>
        </w:rPr>
        <w:t>Bronner</w:t>
      </w:r>
      <w:proofErr w:type="spellEnd"/>
      <w:r>
        <w:rPr>
          <w:rFonts w:ascii="Book Antiqua" w:hAnsi="Book Antiqua"/>
          <w:sz w:val="40"/>
          <w:szCs w:val="40"/>
        </w:rPr>
        <w:t>) Fluke</w:t>
      </w:r>
    </w:p>
    <w:p w:rsidR="00713D98" w:rsidRPr="00676AF2" w:rsidRDefault="00713D98" w:rsidP="00676AF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19, 1890 – May 24, 1971</w:t>
      </w:r>
    </w:p>
    <w:p w:rsidR="00676AF2" w:rsidRPr="00F60AAD" w:rsidRDefault="00676AF2" w:rsidP="00676AF2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676AF2" w:rsidRDefault="00713D98" w:rsidP="00676AF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191317" cy="1773601"/>
            <wp:effectExtent l="0" t="0" r="9525" b="0"/>
            <wp:docPr id="1" name="Picture 1" descr="https://images.findagrave.com/photos/2012/276/60189935_13492697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2/276/60189935_1349269757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87" cy="177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AF2" w:rsidRDefault="00676AF2" w:rsidP="00676AF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C37000">
        <w:rPr>
          <w:rFonts w:ascii="Book Antiqua" w:hAnsi="Book Antiqua"/>
          <w:sz w:val="30"/>
          <w:szCs w:val="30"/>
        </w:rPr>
        <w:t>Bruce Sonner</w:t>
      </w:r>
    </w:p>
    <w:p w:rsidR="00713D98" w:rsidRDefault="00713D98" w:rsidP="00676AF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13D98" w:rsidRDefault="00713D98" w:rsidP="00713D9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Mrs. </w:t>
      </w:r>
      <w:proofErr w:type="spellStart"/>
      <w:r>
        <w:rPr>
          <w:rFonts w:ascii="Book Antiqua" w:hAnsi="Book Antiqua"/>
          <w:sz w:val="30"/>
          <w:szCs w:val="30"/>
        </w:rPr>
        <w:t>Linnie</w:t>
      </w:r>
      <w:proofErr w:type="spellEnd"/>
      <w:r>
        <w:rPr>
          <w:rFonts w:ascii="Book Antiqua" w:hAnsi="Book Antiqua"/>
          <w:sz w:val="30"/>
          <w:szCs w:val="30"/>
        </w:rPr>
        <w:t xml:space="preserve"> E. Fluke, 81, of Markle Route 1, widow of Earl F. Fluke died Monday at Clinic Hospital. A daughter of Jacob and Anna Warner </w:t>
      </w:r>
      <w:proofErr w:type="spellStart"/>
      <w:r>
        <w:rPr>
          <w:rFonts w:ascii="Book Antiqua" w:hAnsi="Book Antiqua"/>
          <w:sz w:val="30"/>
          <w:szCs w:val="30"/>
        </w:rPr>
        <w:t>Bronner</w:t>
      </w:r>
      <w:proofErr w:type="spellEnd"/>
      <w:r>
        <w:rPr>
          <w:rFonts w:ascii="Book Antiqua" w:hAnsi="Book Antiqua"/>
          <w:sz w:val="30"/>
          <w:szCs w:val="30"/>
        </w:rPr>
        <w:t>, she was born in Huntington County, March 19, 1890. Her marriage to Mr. Fluke, who died in 1955, took place in Wells County April 5, 1911.</w:t>
      </w:r>
    </w:p>
    <w:p w:rsidR="00713D98" w:rsidRDefault="00713D98" w:rsidP="00713D9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She was a member of the United Methodist Church at Zanesville.</w:t>
      </w:r>
    </w:p>
    <w:p w:rsidR="00713D98" w:rsidRDefault="00713D98" w:rsidP="00713D9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Surviving are three daughters, Mrs. Denver (Anna Laura) Slater of Route 2, Bluffton, Mrs. Hubert (Frances) Smith of Roanoke, Route 2, and Mrs. Ralph (Elizabeth) Walker of West Unity, Ohio; a son, Jacob of Markle; two sisters, Mrs. Clayton (Mina) </w:t>
      </w:r>
      <w:proofErr w:type="spellStart"/>
      <w:r>
        <w:rPr>
          <w:rFonts w:ascii="Book Antiqua" w:hAnsi="Book Antiqua"/>
          <w:sz w:val="30"/>
          <w:szCs w:val="30"/>
        </w:rPr>
        <w:t>Herran</w:t>
      </w:r>
      <w:proofErr w:type="spellEnd"/>
      <w:r>
        <w:rPr>
          <w:rFonts w:ascii="Book Antiqua" w:hAnsi="Book Antiqua"/>
          <w:sz w:val="30"/>
          <w:szCs w:val="30"/>
        </w:rPr>
        <w:t xml:space="preserve"> of </w:t>
      </w:r>
      <w:proofErr w:type="spellStart"/>
      <w:r>
        <w:rPr>
          <w:rFonts w:ascii="Book Antiqua" w:hAnsi="Book Antiqua"/>
          <w:sz w:val="30"/>
          <w:szCs w:val="30"/>
        </w:rPr>
        <w:t>Markle</w:t>
      </w:r>
      <w:proofErr w:type="spellEnd"/>
      <w:r>
        <w:rPr>
          <w:rFonts w:ascii="Book Antiqua" w:hAnsi="Book Antiqua"/>
          <w:sz w:val="30"/>
          <w:szCs w:val="30"/>
        </w:rPr>
        <w:t xml:space="preserve"> and Mrs. Herschel (</w:t>
      </w:r>
      <w:proofErr w:type="spellStart"/>
      <w:r>
        <w:rPr>
          <w:rFonts w:ascii="Book Antiqua" w:hAnsi="Book Antiqua"/>
          <w:sz w:val="30"/>
          <w:szCs w:val="30"/>
        </w:rPr>
        <w:t>Guinnivere</w:t>
      </w:r>
      <w:proofErr w:type="spellEnd"/>
      <w:r>
        <w:rPr>
          <w:rFonts w:ascii="Book Antiqua" w:hAnsi="Book Antiqua"/>
          <w:sz w:val="30"/>
          <w:szCs w:val="30"/>
        </w:rPr>
        <w:t xml:space="preserve">) </w:t>
      </w:r>
      <w:proofErr w:type="spellStart"/>
      <w:r>
        <w:rPr>
          <w:rFonts w:ascii="Book Antiqua" w:hAnsi="Book Antiqua"/>
          <w:sz w:val="30"/>
          <w:szCs w:val="30"/>
        </w:rPr>
        <w:t>Lesh</w:t>
      </w:r>
      <w:proofErr w:type="spellEnd"/>
      <w:r>
        <w:rPr>
          <w:rFonts w:ascii="Book Antiqua" w:hAnsi="Book Antiqua"/>
          <w:sz w:val="30"/>
          <w:szCs w:val="30"/>
        </w:rPr>
        <w:t xml:space="preserve"> of Route 1, Markle; 12 grandchildren and 11 great grandchildren.</w:t>
      </w:r>
    </w:p>
    <w:p w:rsidR="00713D98" w:rsidRDefault="00713D98" w:rsidP="00713D9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Services will be Wednesday at the United Methodist Church at Zanesville with Dr. William Dean officiating; burial in Hoverstock Cemetery at Zanesville.</w:t>
      </w:r>
    </w:p>
    <w:p w:rsidR="00713D98" w:rsidRDefault="00713D98" w:rsidP="00713D98">
      <w:pPr>
        <w:contextualSpacing/>
        <w:rPr>
          <w:rFonts w:ascii="Book Antiqua" w:hAnsi="Book Antiqua"/>
          <w:sz w:val="30"/>
          <w:szCs w:val="30"/>
        </w:rPr>
      </w:pPr>
    </w:p>
    <w:p w:rsidR="00713D98" w:rsidRDefault="00713D98" w:rsidP="00713D9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Wells County Indiana Obituaries</w:t>
      </w:r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1969 - 1975 </w:t>
      </w:r>
    </w:p>
    <w:p w:rsidR="00F60AAD" w:rsidRPr="00F60AAD" w:rsidRDefault="00F60AAD" w:rsidP="00F60AAD">
      <w:pPr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0AAD" w:rsidRPr="00F60AAD" w:rsidRDefault="00F60AAD" w:rsidP="00F60AAD">
      <w:pPr>
        <w:spacing w:before="0" w:beforeAutospacing="0" w:after="0" w:afterAutospacing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60AAD">
        <w:rPr>
          <w:rFonts w:ascii="Verdana" w:eastAsia="Times New Roman" w:hAnsi="Verdana" w:cs="Times New Roman"/>
          <w:color w:val="000000"/>
          <w:sz w:val="20"/>
          <w:szCs w:val="20"/>
        </w:rPr>
        <w:t>**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***</w:t>
      </w:r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Indiana, U.S., Death Certificates, 1899-2011</w:t>
      </w:r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Name: </w:t>
      </w:r>
      <w:proofErr w:type="spellStart"/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Linnie</w:t>
      </w:r>
      <w:proofErr w:type="spellEnd"/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 E Fluke</w:t>
      </w:r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[</w:t>
      </w:r>
      <w:proofErr w:type="spellStart"/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Linnie</w:t>
      </w:r>
      <w:proofErr w:type="spellEnd"/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 E </w:t>
      </w:r>
      <w:proofErr w:type="spellStart"/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Bronner</w:t>
      </w:r>
      <w:proofErr w:type="spellEnd"/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]</w:t>
      </w:r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Gender: Female</w:t>
      </w:r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Race: White</w:t>
      </w:r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Age: 81</w:t>
      </w:r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Marital status: Widowed</w:t>
      </w:r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Birth Date: 19 Mar 1890</w:t>
      </w:r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Birth Place: Indiana</w:t>
      </w:r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Death Date: 24 May 1971</w:t>
      </w:r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Death Place: Bluffton, Wells, Indiana, USA</w:t>
      </w:r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Death Registration Date: 1971</w:t>
      </w:r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Father: Jacob </w:t>
      </w:r>
      <w:proofErr w:type="spellStart"/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Bronner</w:t>
      </w:r>
      <w:proofErr w:type="spellEnd"/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Mother: Anna Warner</w:t>
      </w:r>
    </w:p>
    <w:p w:rsidR="00F60AAD" w:rsidRPr="00F60AAD" w:rsidRDefault="00F60AAD" w:rsidP="00F60AAD">
      <w:pPr>
        <w:spacing w:before="0" w:beforeAutospacing="0" w:after="0" w:afterAutospacing="0"/>
        <w:rPr>
          <w:rFonts w:ascii="Book Antiqua" w:eastAsia="Times New Roman" w:hAnsi="Book Antiqua" w:cs="Times New Roman"/>
          <w:color w:val="000000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Informant: Anna Laura Slater; daughter; Bluffton, Indiana</w:t>
      </w:r>
    </w:p>
    <w:p w:rsidR="00676AF2" w:rsidRDefault="00F60AAD" w:rsidP="00F60AAD">
      <w:pPr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Burial: May 26, 1971; </w:t>
      </w:r>
      <w:proofErr w:type="spellStart"/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>Hoverstock</w:t>
      </w:r>
      <w:proofErr w:type="spellEnd"/>
      <w:r w:rsidRPr="00F60AAD">
        <w:rPr>
          <w:rFonts w:ascii="Book Antiqua" w:eastAsia="Times New Roman" w:hAnsi="Book Antiqua" w:cs="Times New Roman"/>
          <w:color w:val="000000"/>
          <w:sz w:val="30"/>
          <w:szCs w:val="30"/>
        </w:rPr>
        <w:t xml:space="preserve"> Cemetery; Zanesville, Indiana</w:t>
      </w:r>
      <w:bookmarkStart w:id="0" w:name="_GoBack"/>
      <w:bookmarkEnd w:id="0"/>
    </w:p>
    <w:sectPr w:rsidR="00676AF2" w:rsidSect="00F60AAD">
      <w:pgSz w:w="12240" w:h="2160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F2"/>
    <w:rsid w:val="000D44E9"/>
    <w:rsid w:val="001E5E6E"/>
    <w:rsid w:val="001E648D"/>
    <w:rsid w:val="002E1A47"/>
    <w:rsid w:val="00354FEC"/>
    <w:rsid w:val="003E1F01"/>
    <w:rsid w:val="003F7289"/>
    <w:rsid w:val="004C4886"/>
    <w:rsid w:val="005F4559"/>
    <w:rsid w:val="00676AF2"/>
    <w:rsid w:val="0068589A"/>
    <w:rsid w:val="006E4CD1"/>
    <w:rsid w:val="00713D98"/>
    <w:rsid w:val="007E7C52"/>
    <w:rsid w:val="0080250F"/>
    <w:rsid w:val="00885643"/>
    <w:rsid w:val="008D4408"/>
    <w:rsid w:val="0091366A"/>
    <w:rsid w:val="0094213F"/>
    <w:rsid w:val="009D308C"/>
    <w:rsid w:val="00A3159F"/>
    <w:rsid w:val="00B0799B"/>
    <w:rsid w:val="00B45C41"/>
    <w:rsid w:val="00B55454"/>
    <w:rsid w:val="00BC6400"/>
    <w:rsid w:val="00BF53B1"/>
    <w:rsid w:val="00C06E7F"/>
    <w:rsid w:val="00C20471"/>
    <w:rsid w:val="00C37000"/>
    <w:rsid w:val="00C95CB0"/>
    <w:rsid w:val="00CD6FCC"/>
    <w:rsid w:val="00D16A38"/>
    <w:rsid w:val="00D42F17"/>
    <w:rsid w:val="00D63FD9"/>
    <w:rsid w:val="00D71A94"/>
    <w:rsid w:val="00E03DF8"/>
    <w:rsid w:val="00E16677"/>
    <w:rsid w:val="00F05F77"/>
    <w:rsid w:val="00F108B3"/>
    <w:rsid w:val="00F27C02"/>
    <w:rsid w:val="00F34E6C"/>
    <w:rsid w:val="00F60AAD"/>
    <w:rsid w:val="00FC0C9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A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A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7</cp:revision>
  <dcterms:created xsi:type="dcterms:W3CDTF">2020-01-01T15:20:00Z</dcterms:created>
  <dcterms:modified xsi:type="dcterms:W3CDTF">2023-02-10T23:36:00Z</dcterms:modified>
</cp:coreProperties>
</file>