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1C9" w:rsidRDefault="00735BF5" w:rsidP="000D2636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Belinda Jean (Wilson) Hunnicutt</w:t>
      </w:r>
    </w:p>
    <w:p w:rsidR="00735BF5" w:rsidRPr="000D2636" w:rsidRDefault="00735BF5" w:rsidP="000D2636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22, 1962 – February 18, 2011</w:t>
      </w:r>
    </w:p>
    <w:p w:rsidR="000D2636" w:rsidRDefault="000D2636">
      <w:pPr>
        <w:contextualSpacing/>
        <w:rPr>
          <w:rFonts w:ascii="Book Antiqua" w:hAnsi="Book Antiqua"/>
          <w:sz w:val="30"/>
          <w:szCs w:val="30"/>
        </w:rPr>
      </w:pPr>
    </w:p>
    <w:p w:rsidR="000D2636" w:rsidRDefault="00735BF5" w:rsidP="000D2636">
      <w:pPr>
        <w:contextualSpacing/>
        <w:jc w:val="center"/>
        <w:rPr>
          <w:rFonts w:ascii="Book Antiqua" w:hAnsi="Book Antiqua"/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>
            <wp:extent cx="4906840" cy="2414181"/>
            <wp:effectExtent l="0" t="0" r="8255" b="5715"/>
            <wp:docPr id="5" name="Picture 5" descr="Belinda J. &lt;i&gt;Wilson&lt;/i&gt; Hunnicu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linda J. &lt;i&gt;Wilson&lt;/i&gt; Hunnicut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69" cy="241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2636" w:rsidRDefault="000D2636" w:rsidP="000D2636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Photo by </w:t>
      </w:r>
      <w:r w:rsidR="00E473A0">
        <w:rPr>
          <w:rFonts w:ascii="Book Antiqua" w:hAnsi="Book Antiqua"/>
          <w:sz w:val="30"/>
          <w:szCs w:val="30"/>
        </w:rPr>
        <w:t>Scott Shoup</w:t>
      </w:r>
    </w:p>
    <w:p w:rsidR="000D2636" w:rsidRPr="00E473A0" w:rsidRDefault="000D2636" w:rsidP="00E473A0">
      <w:pPr>
        <w:contextualSpacing/>
        <w:rPr>
          <w:rFonts w:ascii="Book Antiqua" w:hAnsi="Book Antiqua"/>
          <w:sz w:val="30"/>
          <w:szCs w:val="30"/>
        </w:rPr>
      </w:pPr>
    </w:p>
    <w:p w:rsidR="000D2636" w:rsidRPr="00735BF5" w:rsidRDefault="009E69A7" w:rsidP="00735BF5">
      <w:pPr>
        <w:contextualSpacing/>
        <w:rPr>
          <w:rFonts w:ascii="Book Antiqua" w:hAnsi="Book Antiqua"/>
          <w:sz w:val="30"/>
          <w:szCs w:val="30"/>
        </w:rPr>
      </w:pPr>
      <w:r w:rsidRPr="00735BF5">
        <w:rPr>
          <w:rFonts w:ascii="Book Antiqua" w:hAnsi="Book Antiqua"/>
          <w:sz w:val="30"/>
          <w:szCs w:val="30"/>
        </w:rPr>
        <w:t xml:space="preserve">   </w:t>
      </w:r>
      <w:proofErr w:type="gramStart"/>
      <w:r w:rsidR="00735BF5" w:rsidRPr="00735BF5">
        <w:rPr>
          <w:rFonts w:ascii="Book Antiqua" w:hAnsi="Book Antiqua"/>
          <w:sz w:val="30"/>
          <w:szCs w:val="30"/>
        </w:rPr>
        <w:t>Belinda, 48, of Fort Wayne, formerly of Huntington, Friday at Parkview Hospital in Fort Wayne.</w:t>
      </w:r>
      <w:proofErr w:type="gramEnd"/>
      <w:r w:rsidR="00735BF5" w:rsidRPr="00735BF5">
        <w:rPr>
          <w:rFonts w:ascii="Book Antiqua" w:hAnsi="Book Antiqua"/>
          <w:sz w:val="30"/>
          <w:szCs w:val="30"/>
        </w:rPr>
        <w:t xml:space="preserve"> Belinda was a 1981 Graduate of Huntington North High School. She was a homemaker and had previously worked at </w:t>
      </w:r>
      <w:proofErr w:type="spellStart"/>
      <w:r w:rsidR="00735BF5" w:rsidRPr="00735BF5">
        <w:rPr>
          <w:rFonts w:ascii="Book Antiqua" w:hAnsi="Book Antiqua"/>
          <w:sz w:val="30"/>
          <w:szCs w:val="30"/>
        </w:rPr>
        <w:t>Seiferts</w:t>
      </w:r>
      <w:proofErr w:type="spellEnd"/>
      <w:r w:rsidR="00735BF5" w:rsidRPr="00735BF5">
        <w:rPr>
          <w:rFonts w:ascii="Book Antiqua" w:hAnsi="Book Antiqua"/>
          <w:sz w:val="30"/>
          <w:szCs w:val="30"/>
        </w:rPr>
        <w:t xml:space="preserve"> Potato Chips and Meijer Stores in Fort Wayne. She had a strong faith in the Lord. </w:t>
      </w:r>
      <w:r w:rsidR="00735BF5" w:rsidRPr="00735BF5">
        <w:rPr>
          <w:rFonts w:ascii="Book Antiqua" w:hAnsi="Book Antiqua"/>
          <w:sz w:val="30"/>
          <w:szCs w:val="30"/>
        </w:rPr>
        <w:br/>
      </w:r>
      <w:r w:rsidR="00735BF5">
        <w:rPr>
          <w:rFonts w:ascii="Book Antiqua" w:hAnsi="Book Antiqua"/>
          <w:sz w:val="30"/>
          <w:szCs w:val="30"/>
        </w:rPr>
        <w:t xml:space="preserve">   </w:t>
      </w:r>
      <w:r w:rsidR="00735BF5" w:rsidRPr="00735BF5">
        <w:rPr>
          <w:rFonts w:ascii="Book Antiqua" w:hAnsi="Book Antiqua"/>
          <w:sz w:val="30"/>
          <w:szCs w:val="30"/>
        </w:rPr>
        <w:t>She was a daughter of Raymond E. and Patricia (Harshman) Wilson. She was united in marriage to Ron Hunnicutt on May 10, 1995 in Huntington. Her husband survives. </w:t>
      </w:r>
      <w:r w:rsidR="00735BF5">
        <w:rPr>
          <w:rFonts w:ascii="Book Antiqua" w:hAnsi="Book Antiqua"/>
          <w:sz w:val="30"/>
          <w:szCs w:val="30"/>
        </w:rPr>
        <w:t xml:space="preserve"> </w:t>
      </w:r>
      <w:r w:rsidR="00735BF5" w:rsidRPr="00735BF5">
        <w:rPr>
          <w:rFonts w:ascii="Book Antiqua" w:hAnsi="Book Antiqua"/>
          <w:sz w:val="30"/>
          <w:szCs w:val="30"/>
        </w:rPr>
        <w:br/>
      </w:r>
      <w:r w:rsidR="00735BF5">
        <w:rPr>
          <w:rFonts w:ascii="Book Antiqua" w:hAnsi="Book Antiqua"/>
          <w:sz w:val="30"/>
          <w:szCs w:val="30"/>
        </w:rPr>
        <w:t xml:space="preserve">   </w:t>
      </w:r>
      <w:r w:rsidR="00735BF5" w:rsidRPr="00735BF5">
        <w:rPr>
          <w:rFonts w:ascii="Book Antiqua" w:hAnsi="Book Antiqua"/>
          <w:sz w:val="30"/>
          <w:szCs w:val="30"/>
        </w:rPr>
        <w:t xml:space="preserve">Additional survivors include - her mother: Patricia Wilson of Huntington, a brother: Louis Wilson of Huntington; 4 sisters: Rosemary Bailey of Huntington, Diann Wilson of Huntington, </w:t>
      </w:r>
      <w:proofErr w:type="spellStart"/>
      <w:r w:rsidR="00735BF5" w:rsidRPr="00735BF5">
        <w:rPr>
          <w:rFonts w:ascii="Book Antiqua" w:hAnsi="Book Antiqua"/>
          <w:sz w:val="30"/>
          <w:szCs w:val="30"/>
        </w:rPr>
        <w:t>Belva</w:t>
      </w:r>
      <w:proofErr w:type="spellEnd"/>
      <w:r w:rsidR="00735BF5" w:rsidRPr="00735BF5">
        <w:rPr>
          <w:rFonts w:ascii="Book Antiqua" w:hAnsi="Book Antiqua"/>
          <w:sz w:val="30"/>
          <w:szCs w:val="30"/>
        </w:rPr>
        <w:t xml:space="preserve"> </w:t>
      </w:r>
      <w:proofErr w:type="spellStart"/>
      <w:r w:rsidR="00735BF5" w:rsidRPr="00735BF5">
        <w:rPr>
          <w:rFonts w:ascii="Book Antiqua" w:hAnsi="Book Antiqua"/>
          <w:sz w:val="30"/>
          <w:szCs w:val="30"/>
        </w:rPr>
        <w:t>Bircham</w:t>
      </w:r>
      <w:proofErr w:type="spellEnd"/>
      <w:r w:rsidR="00735BF5" w:rsidRPr="00735BF5">
        <w:rPr>
          <w:rFonts w:ascii="Book Antiqua" w:hAnsi="Book Antiqua"/>
          <w:sz w:val="30"/>
          <w:szCs w:val="30"/>
        </w:rPr>
        <w:t xml:space="preserve"> of Warren and </w:t>
      </w:r>
      <w:proofErr w:type="spellStart"/>
      <w:r w:rsidR="00735BF5" w:rsidRPr="00735BF5">
        <w:rPr>
          <w:rFonts w:ascii="Book Antiqua" w:hAnsi="Book Antiqua"/>
          <w:sz w:val="30"/>
          <w:szCs w:val="30"/>
        </w:rPr>
        <w:t>Refa</w:t>
      </w:r>
      <w:proofErr w:type="spellEnd"/>
      <w:r w:rsidR="00735BF5" w:rsidRPr="00735BF5">
        <w:rPr>
          <w:rFonts w:ascii="Book Antiqua" w:hAnsi="Book Antiqua"/>
          <w:sz w:val="30"/>
          <w:szCs w:val="30"/>
        </w:rPr>
        <w:t xml:space="preserve"> </w:t>
      </w:r>
      <w:proofErr w:type="spellStart"/>
      <w:r w:rsidR="00735BF5" w:rsidRPr="00735BF5">
        <w:rPr>
          <w:rFonts w:ascii="Book Antiqua" w:hAnsi="Book Antiqua"/>
          <w:sz w:val="30"/>
          <w:szCs w:val="30"/>
        </w:rPr>
        <w:t>Chopson</w:t>
      </w:r>
      <w:proofErr w:type="spellEnd"/>
      <w:r w:rsidR="00735BF5" w:rsidRPr="00735BF5">
        <w:rPr>
          <w:rFonts w:ascii="Book Antiqua" w:hAnsi="Book Antiqua"/>
          <w:sz w:val="30"/>
          <w:szCs w:val="30"/>
        </w:rPr>
        <w:t xml:space="preserve"> of Huntington. </w:t>
      </w:r>
      <w:r w:rsidR="00735BF5" w:rsidRPr="00735BF5">
        <w:rPr>
          <w:rFonts w:ascii="Book Antiqua" w:hAnsi="Book Antiqua"/>
          <w:sz w:val="30"/>
          <w:szCs w:val="30"/>
        </w:rPr>
        <w:br/>
      </w:r>
      <w:r w:rsidR="00735BF5">
        <w:rPr>
          <w:rFonts w:ascii="Book Antiqua" w:hAnsi="Book Antiqua"/>
          <w:sz w:val="30"/>
          <w:szCs w:val="30"/>
        </w:rPr>
        <w:t xml:space="preserve">   </w:t>
      </w:r>
      <w:r w:rsidR="00735BF5" w:rsidRPr="00735BF5">
        <w:rPr>
          <w:rFonts w:ascii="Book Antiqua" w:hAnsi="Book Antiqua"/>
          <w:sz w:val="30"/>
          <w:szCs w:val="30"/>
        </w:rPr>
        <w:t xml:space="preserve">Services were Private Family Services only at the Myers Funeral Home, Markle </w:t>
      </w:r>
      <w:proofErr w:type="gramStart"/>
      <w:r w:rsidR="00735BF5" w:rsidRPr="00735BF5">
        <w:rPr>
          <w:rFonts w:ascii="Book Antiqua" w:hAnsi="Book Antiqua"/>
          <w:sz w:val="30"/>
          <w:szCs w:val="30"/>
        </w:rPr>
        <w:t>Chapel,</w:t>
      </w:r>
      <w:proofErr w:type="gramEnd"/>
      <w:r w:rsidR="00735BF5" w:rsidRPr="00735BF5">
        <w:rPr>
          <w:rFonts w:ascii="Book Antiqua" w:hAnsi="Book Antiqua"/>
          <w:sz w:val="30"/>
          <w:szCs w:val="30"/>
        </w:rPr>
        <w:t xml:space="preserve"> IN. Preferred memorials are to the American Cancer Society.</w:t>
      </w:r>
      <w:r w:rsidR="008621C9" w:rsidRPr="00735BF5">
        <w:rPr>
          <w:rFonts w:ascii="Book Antiqua" w:hAnsi="Book Antiqua"/>
          <w:sz w:val="30"/>
          <w:szCs w:val="30"/>
        </w:rPr>
        <w:t> </w:t>
      </w:r>
      <w:r w:rsidR="003B58B7" w:rsidRPr="00735BF5">
        <w:rPr>
          <w:rFonts w:ascii="Book Antiqua" w:hAnsi="Book Antiqua"/>
          <w:sz w:val="30"/>
          <w:szCs w:val="30"/>
        </w:rPr>
        <w:t> </w:t>
      </w:r>
    </w:p>
    <w:p w:rsidR="00E473A0" w:rsidRDefault="00E473A0" w:rsidP="00E473A0">
      <w:pPr>
        <w:contextualSpacing/>
        <w:rPr>
          <w:rFonts w:ascii="Book Antiqua" w:hAnsi="Book Antiqua"/>
          <w:sz w:val="30"/>
          <w:szCs w:val="30"/>
        </w:rPr>
      </w:pPr>
    </w:p>
    <w:p w:rsidR="00E473A0" w:rsidRPr="00E473A0" w:rsidRDefault="00E473A0" w:rsidP="00E473A0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Myers Funeral Home</w:t>
      </w:r>
      <w:r w:rsidR="007C6A7A">
        <w:rPr>
          <w:rFonts w:ascii="Book Antiqua" w:hAnsi="Book Antiqua"/>
          <w:sz w:val="30"/>
          <w:szCs w:val="30"/>
        </w:rPr>
        <w:t xml:space="preserve"> online obit (accessed </w:t>
      </w:r>
      <w:r w:rsidR="00735BF5">
        <w:rPr>
          <w:rFonts w:ascii="Book Antiqua" w:hAnsi="Book Antiqua"/>
          <w:sz w:val="30"/>
          <w:szCs w:val="30"/>
        </w:rPr>
        <w:t>February 19, 2011</w:t>
      </w:r>
      <w:r w:rsidR="007C6A7A">
        <w:rPr>
          <w:rFonts w:ascii="Book Antiqua" w:hAnsi="Book Antiqua"/>
          <w:sz w:val="30"/>
          <w:szCs w:val="30"/>
        </w:rPr>
        <w:t>)</w:t>
      </w:r>
    </w:p>
    <w:sectPr w:rsidR="00E473A0" w:rsidRPr="00E473A0" w:rsidSect="000D263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36"/>
    <w:rsid w:val="000D2636"/>
    <w:rsid w:val="000D44E9"/>
    <w:rsid w:val="001C24FB"/>
    <w:rsid w:val="001E5E6E"/>
    <w:rsid w:val="00374B17"/>
    <w:rsid w:val="003B58B7"/>
    <w:rsid w:val="004C4886"/>
    <w:rsid w:val="00532DBE"/>
    <w:rsid w:val="005D45C3"/>
    <w:rsid w:val="005F4559"/>
    <w:rsid w:val="00735BF5"/>
    <w:rsid w:val="00781FED"/>
    <w:rsid w:val="007A0CC1"/>
    <w:rsid w:val="007C6A7A"/>
    <w:rsid w:val="007D2BF6"/>
    <w:rsid w:val="007E7C52"/>
    <w:rsid w:val="008107E2"/>
    <w:rsid w:val="008621C9"/>
    <w:rsid w:val="00885643"/>
    <w:rsid w:val="008D4408"/>
    <w:rsid w:val="008E23B0"/>
    <w:rsid w:val="009602C1"/>
    <w:rsid w:val="009D308C"/>
    <w:rsid w:val="009E69A7"/>
    <w:rsid w:val="00A801AE"/>
    <w:rsid w:val="00AA6FC0"/>
    <w:rsid w:val="00B0270E"/>
    <w:rsid w:val="00B45C41"/>
    <w:rsid w:val="00B55454"/>
    <w:rsid w:val="00BC6400"/>
    <w:rsid w:val="00C06E7F"/>
    <w:rsid w:val="00C95CB0"/>
    <w:rsid w:val="00D16A38"/>
    <w:rsid w:val="00D63FD9"/>
    <w:rsid w:val="00E16677"/>
    <w:rsid w:val="00E473A0"/>
    <w:rsid w:val="00F05F77"/>
    <w:rsid w:val="00F108B3"/>
    <w:rsid w:val="00F27C02"/>
    <w:rsid w:val="00F34E6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6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6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93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76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33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E6E6DE"/>
                        <w:left w:val="none" w:sz="0" w:space="0" w:color="auto"/>
                        <w:bottom w:val="single" w:sz="12" w:space="0" w:color="E6E6D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3</cp:revision>
  <dcterms:created xsi:type="dcterms:W3CDTF">2018-07-07T21:22:00Z</dcterms:created>
  <dcterms:modified xsi:type="dcterms:W3CDTF">2018-07-13T20:23:00Z</dcterms:modified>
</cp:coreProperties>
</file>