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E5A36" w14:textId="48039103" w:rsidR="0012587A" w:rsidRPr="0012587A" w:rsidRDefault="0012587A" w:rsidP="0012587A">
      <w:pPr>
        <w:shd w:val="clear" w:color="auto" w:fill="FFFFFF"/>
        <w:spacing w:after="0" w:line="240" w:lineRule="auto"/>
        <w:jc w:val="center"/>
        <w:rPr>
          <w:rFonts w:ascii="Book Antiqua" w:eastAsia="Times New Roman" w:hAnsi="Book Antiqua" w:cs="Arial"/>
          <w:color w:val="404040"/>
          <w:sz w:val="40"/>
          <w:szCs w:val="40"/>
        </w:rPr>
      </w:pPr>
      <w:r w:rsidRPr="0012587A">
        <w:rPr>
          <w:rFonts w:ascii="Book Antiqua" w:eastAsia="Times New Roman" w:hAnsi="Book Antiqua" w:cs="Arial"/>
          <w:color w:val="404040"/>
          <w:sz w:val="40"/>
          <w:szCs w:val="40"/>
        </w:rPr>
        <w:t>Ronald C. Wimmer</w:t>
      </w:r>
    </w:p>
    <w:p w14:paraId="4432709E" w14:textId="0C09884E" w:rsidR="0012587A" w:rsidRPr="0012587A" w:rsidRDefault="0012587A" w:rsidP="0012587A">
      <w:pPr>
        <w:shd w:val="clear" w:color="auto" w:fill="FFFFFF"/>
        <w:spacing w:after="0" w:line="240" w:lineRule="auto"/>
        <w:jc w:val="center"/>
        <w:rPr>
          <w:rFonts w:ascii="Book Antiqua" w:eastAsia="Times New Roman" w:hAnsi="Book Antiqua" w:cs="Arial"/>
          <w:color w:val="404040"/>
          <w:sz w:val="40"/>
          <w:szCs w:val="40"/>
        </w:rPr>
      </w:pPr>
      <w:r w:rsidRPr="0012587A">
        <w:rPr>
          <w:rFonts w:ascii="Book Antiqua" w:eastAsia="Times New Roman" w:hAnsi="Book Antiqua" w:cs="Arial"/>
          <w:color w:val="404040"/>
          <w:sz w:val="40"/>
          <w:szCs w:val="40"/>
        </w:rPr>
        <w:t>August 23, 1930 – July 27, 2017</w:t>
      </w:r>
    </w:p>
    <w:p w14:paraId="06EB58BF" w14:textId="77777777" w:rsidR="0012587A" w:rsidRPr="0012587A" w:rsidRDefault="0012587A" w:rsidP="0012587A">
      <w:pPr>
        <w:shd w:val="clear" w:color="auto" w:fill="FFFFFF"/>
        <w:spacing w:after="0" w:line="240" w:lineRule="auto"/>
        <w:jc w:val="center"/>
        <w:rPr>
          <w:rFonts w:ascii="Book Antiqua" w:eastAsia="Times New Roman" w:hAnsi="Book Antiqua" w:cs="Arial"/>
          <w:color w:val="404040"/>
          <w:sz w:val="30"/>
          <w:szCs w:val="30"/>
        </w:rPr>
      </w:pPr>
    </w:p>
    <w:p w14:paraId="729E2C22" w14:textId="6749AF7B" w:rsidR="0012587A" w:rsidRPr="0012587A" w:rsidRDefault="0012587A" w:rsidP="0012587A">
      <w:pPr>
        <w:shd w:val="clear" w:color="auto" w:fill="FFFFFF"/>
        <w:spacing w:after="0" w:line="240" w:lineRule="auto"/>
        <w:jc w:val="center"/>
        <w:rPr>
          <w:rFonts w:ascii="Book Antiqua" w:eastAsia="Times New Roman" w:hAnsi="Book Antiqua" w:cs="Arial"/>
          <w:color w:val="404040"/>
          <w:sz w:val="30"/>
          <w:szCs w:val="30"/>
        </w:rPr>
      </w:pPr>
      <w:r w:rsidRPr="0012587A">
        <w:rPr>
          <w:noProof/>
          <w:sz w:val="30"/>
          <w:szCs w:val="30"/>
        </w:rPr>
        <w:drawing>
          <wp:inline distT="0" distB="0" distL="0" distR="0" wp14:anchorId="23998C71" wp14:editId="00E16FB5">
            <wp:extent cx="3381061" cy="1771650"/>
            <wp:effectExtent l="0" t="0" r="0" b="0"/>
            <wp:docPr id="118833752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897" t="30622" r="5609" b="24433"/>
                    <a:stretch>
                      <a:fillRect/>
                    </a:stretch>
                  </pic:blipFill>
                  <pic:spPr bwMode="auto">
                    <a:xfrm>
                      <a:off x="0" y="0"/>
                      <a:ext cx="3386965" cy="1774743"/>
                    </a:xfrm>
                    <a:prstGeom prst="rect">
                      <a:avLst/>
                    </a:prstGeom>
                    <a:noFill/>
                    <a:ln>
                      <a:noFill/>
                    </a:ln>
                    <a:extLst>
                      <a:ext uri="{53640926-AAD7-44D8-BBD7-CCE9431645EC}">
                        <a14:shadowObscured xmlns:a14="http://schemas.microsoft.com/office/drawing/2010/main"/>
                      </a:ext>
                    </a:extLst>
                  </pic:spPr>
                </pic:pic>
              </a:graphicData>
            </a:graphic>
          </wp:inline>
        </w:drawing>
      </w:r>
    </w:p>
    <w:p w14:paraId="50B8EC65" w14:textId="63381C98" w:rsidR="0012587A" w:rsidRPr="0012587A" w:rsidRDefault="0012587A" w:rsidP="0012587A">
      <w:pPr>
        <w:shd w:val="clear" w:color="auto" w:fill="FFFFFF"/>
        <w:spacing w:after="0" w:line="240" w:lineRule="auto"/>
        <w:jc w:val="center"/>
        <w:rPr>
          <w:rFonts w:ascii="Book Antiqua" w:eastAsia="Times New Roman" w:hAnsi="Book Antiqua" w:cs="Arial"/>
          <w:color w:val="404040"/>
          <w:sz w:val="30"/>
          <w:szCs w:val="30"/>
        </w:rPr>
      </w:pPr>
      <w:r w:rsidRPr="0012587A">
        <w:rPr>
          <w:rFonts w:ascii="Book Antiqua" w:eastAsia="Times New Roman" w:hAnsi="Book Antiqua" w:cs="Arial"/>
          <w:color w:val="404040"/>
          <w:sz w:val="30"/>
          <w:szCs w:val="30"/>
        </w:rPr>
        <w:t>Photo by SMMR</w:t>
      </w:r>
    </w:p>
    <w:p w14:paraId="5E87D68D" w14:textId="77777777" w:rsidR="0012587A" w:rsidRPr="0012587A" w:rsidRDefault="0012587A" w:rsidP="0012587A">
      <w:pPr>
        <w:shd w:val="clear" w:color="auto" w:fill="FFFFFF"/>
        <w:spacing w:after="0" w:line="240" w:lineRule="auto"/>
        <w:rPr>
          <w:rFonts w:ascii="Book Antiqua" w:eastAsia="Times New Roman" w:hAnsi="Book Antiqua" w:cs="Arial"/>
          <w:color w:val="404040"/>
          <w:sz w:val="30"/>
          <w:szCs w:val="30"/>
        </w:rPr>
      </w:pPr>
    </w:p>
    <w:p w14:paraId="161CAE88" w14:textId="03D5FB69" w:rsidR="00D56A34" w:rsidRPr="0012587A" w:rsidRDefault="00D56A34" w:rsidP="0012587A">
      <w:pPr>
        <w:shd w:val="clear" w:color="auto" w:fill="FFFFFF"/>
        <w:spacing w:after="0" w:line="240" w:lineRule="auto"/>
        <w:rPr>
          <w:rFonts w:ascii="Book Antiqua" w:eastAsia="Times New Roman" w:hAnsi="Book Antiqua" w:cs="Segoe UI"/>
          <w:color w:val="000000"/>
          <w:sz w:val="30"/>
          <w:szCs w:val="30"/>
        </w:rPr>
      </w:pPr>
      <w:r w:rsidRPr="0012587A">
        <w:rPr>
          <w:rFonts w:ascii="Book Antiqua" w:eastAsia="Times New Roman" w:hAnsi="Book Antiqua" w:cs="Arial"/>
          <w:color w:val="404040"/>
          <w:sz w:val="30"/>
          <w:szCs w:val="30"/>
        </w:rPr>
        <w:t xml:space="preserve">   Ronald C. Wimmer, 86, of Bluffton passed away on Thursday evening, July 27, </w:t>
      </w:r>
      <w:proofErr w:type="gramStart"/>
      <w:r w:rsidRPr="0012587A">
        <w:rPr>
          <w:rFonts w:ascii="Book Antiqua" w:eastAsia="Times New Roman" w:hAnsi="Book Antiqua" w:cs="Arial"/>
          <w:color w:val="404040"/>
          <w:sz w:val="30"/>
          <w:szCs w:val="30"/>
        </w:rPr>
        <w:t>2017</w:t>
      </w:r>
      <w:proofErr w:type="gramEnd"/>
      <w:r w:rsidRPr="0012587A">
        <w:rPr>
          <w:rFonts w:ascii="Book Antiqua" w:eastAsia="Times New Roman" w:hAnsi="Book Antiqua" w:cs="Arial"/>
          <w:color w:val="404040"/>
          <w:sz w:val="30"/>
          <w:szCs w:val="30"/>
        </w:rPr>
        <w:t xml:space="preserve"> at Bluffton Regional Medical Center.</w:t>
      </w:r>
      <w:r w:rsidRPr="0012587A">
        <w:rPr>
          <w:rFonts w:ascii="Book Antiqua" w:eastAsia="Times New Roman" w:hAnsi="Book Antiqua" w:cs="Arial"/>
          <w:color w:val="404040"/>
          <w:sz w:val="30"/>
          <w:szCs w:val="30"/>
        </w:rPr>
        <w:br/>
        <w:t xml:space="preserve">   Ron was born on August 23, </w:t>
      </w:r>
      <w:proofErr w:type="gramStart"/>
      <w:r w:rsidRPr="0012587A">
        <w:rPr>
          <w:rFonts w:ascii="Book Antiqua" w:eastAsia="Times New Roman" w:hAnsi="Book Antiqua" w:cs="Arial"/>
          <w:color w:val="404040"/>
          <w:sz w:val="30"/>
          <w:szCs w:val="30"/>
        </w:rPr>
        <w:t>1930</w:t>
      </w:r>
      <w:proofErr w:type="gramEnd"/>
      <w:r w:rsidRPr="0012587A">
        <w:rPr>
          <w:rFonts w:ascii="Book Antiqua" w:eastAsia="Times New Roman" w:hAnsi="Book Antiqua" w:cs="Arial"/>
          <w:color w:val="404040"/>
          <w:sz w:val="30"/>
          <w:szCs w:val="30"/>
        </w:rPr>
        <w:t xml:space="preserve"> in Marion to Edwin C. &amp; Velma R. (Anderson) Wimmer. He graduated from Marion High School in 1948 and the Graduate School of Banking in Madison, Wisconsin. He served his country from 1951 to 1953 in the United State Army, during the Korean Conflict. </w:t>
      </w:r>
      <w:r w:rsidRPr="0012587A">
        <w:rPr>
          <w:rFonts w:ascii="Book Antiqua" w:eastAsia="Times New Roman" w:hAnsi="Book Antiqua" w:cs="Arial"/>
          <w:color w:val="404040"/>
          <w:sz w:val="30"/>
          <w:szCs w:val="30"/>
        </w:rPr>
        <w:br/>
        <w:t xml:space="preserve">   Ron began his banking career at Marion Nation Bank from 1948 to 1969, when he joined the Old-First National Bank in Bluffton. He retired as the Senior Vice President of Loans in 1993.</w:t>
      </w:r>
      <w:r w:rsidRPr="0012587A">
        <w:rPr>
          <w:rFonts w:ascii="Book Antiqua" w:eastAsia="Times New Roman" w:hAnsi="Book Antiqua" w:cs="Arial"/>
          <w:color w:val="404040"/>
          <w:sz w:val="30"/>
          <w:szCs w:val="30"/>
        </w:rPr>
        <w:br/>
        <w:t xml:space="preserve">   He was active for many years in the United Way, Chamber of Commerce, Little League Baseball and Jr. Achievement. Ron enjoyed reading and all types of art and was a member in the Elks Lodge and American Legion Post #111 of Bluffton.</w:t>
      </w:r>
      <w:r w:rsidRPr="0012587A">
        <w:rPr>
          <w:rFonts w:ascii="Book Antiqua" w:eastAsia="Times New Roman" w:hAnsi="Book Antiqua" w:cs="Arial"/>
          <w:color w:val="404040"/>
          <w:sz w:val="30"/>
          <w:szCs w:val="30"/>
        </w:rPr>
        <w:br/>
        <w:t>On May 25, 1951, Ron and Carolyn Sue (McClain) were married. </w:t>
      </w:r>
      <w:r w:rsidRPr="0012587A">
        <w:rPr>
          <w:rFonts w:ascii="Book Antiqua" w:eastAsia="Times New Roman" w:hAnsi="Book Antiqua" w:cs="Arial"/>
          <w:color w:val="404040"/>
          <w:sz w:val="30"/>
          <w:szCs w:val="30"/>
        </w:rPr>
        <w:br/>
        <w:t xml:space="preserve">   Survivors include his wife of 66 years, Carolyn of Bluffton along with a son Jan L. (Sandy) Wimmer of Cincinnati, Ohio and two daughters Joni (Clem) Reinhard and Susan (Mark) Sauer, both of Bluffton, along with five grandchildren, Lindsay, Katie, Jacob, Amy and Joel and 4 great grandchildren.</w:t>
      </w:r>
      <w:r w:rsidRPr="0012587A">
        <w:rPr>
          <w:rFonts w:ascii="Book Antiqua" w:eastAsia="Times New Roman" w:hAnsi="Book Antiqua" w:cs="Arial"/>
          <w:color w:val="404040"/>
          <w:sz w:val="30"/>
          <w:szCs w:val="30"/>
        </w:rPr>
        <w:br/>
        <w:t xml:space="preserve">   He is preceded in death by his parents and two sisters: Alice Merz and Julia Hodge.</w:t>
      </w:r>
      <w:r w:rsidRPr="0012587A">
        <w:rPr>
          <w:rFonts w:ascii="Book Antiqua" w:eastAsia="Times New Roman" w:hAnsi="Book Antiqua" w:cs="Arial"/>
          <w:color w:val="404040"/>
          <w:sz w:val="30"/>
          <w:szCs w:val="30"/>
        </w:rPr>
        <w:br/>
      </w:r>
      <w:r w:rsidR="0012587A">
        <w:rPr>
          <w:rFonts w:ascii="Book Antiqua" w:eastAsia="Times New Roman" w:hAnsi="Book Antiqua" w:cs="Arial"/>
          <w:color w:val="404040"/>
          <w:sz w:val="30"/>
          <w:szCs w:val="30"/>
        </w:rPr>
        <w:t xml:space="preserve">   </w:t>
      </w:r>
      <w:r w:rsidRPr="0012587A">
        <w:rPr>
          <w:rFonts w:ascii="Book Antiqua" w:eastAsia="Times New Roman" w:hAnsi="Book Antiqua" w:cs="Arial"/>
          <w:color w:val="404040"/>
          <w:sz w:val="30"/>
          <w:szCs w:val="30"/>
        </w:rPr>
        <w:t xml:space="preserve">Calling hours will be held from 1 PM to 7 PM on Sunday at the </w:t>
      </w:r>
      <w:proofErr w:type="spellStart"/>
      <w:r w:rsidRPr="0012587A">
        <w:rPr>
          <w:rFonts w:ascii="Book Antiqua" w:eastAsia="Times New Roman" w:hAnsi="Book Antiqua" w:cs="Arial"/>
          <w:color w:val="404040"/>
          <w:sz w:val="30"/>
          <w:szCs w:val="30"/>
        </w:rPr>
        <w:t>Thoma</w:t>
      </w:r>
      <w:proofErr w:type="spellEnd"/>
      <w:r w:rsidRPr="0012587A">
        <w:rPr>
          <w:rFonts w:ascii="Book Antiqua" w:eastAsia="Times New Roman" w:hAnsi="Book Antiqua" w:cs="Arial"/>
          <w:color w:val="404040"/>
          <w:sz w:val="30"/>
          <w:szCs w:val="30"/>
        </w:rPr>
        <w:t>/Rich, Lemler Funeral Home in Bluffton. A service to celebrate Ron’s life will be held at 10:30 A.M. on Monday (July 31, 2017) at the funeral home with Jeff Lemler officiating. Private family graveside will take place at the Northridge Mausoleum, located in Fairview Cemetery in Bluffton. Memorials may be made to the Bluffton Elk’s Scholarship Fund.</w:t>
      </w:r>
      <w:r w:rsidRPr="0012587A">
        <w:rPr>
          <w:rFonts w:ascii="Book Antiqua" w:eastAsia="Times New Roman" w:hAnsi="Book Antiqua" w:cs="Segoe UI"/>
          <w:color w:val="000000"/>
          <w:sz w:val="30"/>
          <w:szCs w:val="30"/>
        </w:rPr>
        <w:br w:type="textWrapping" w:clear="all"/>
      </w:r>
    </w:p>
    <w:p w14:paraId="14FD6942" w14:textId="77777777" w:rsidR="0012587A" w:rsidRPr="0012587A" w:rsidRDefault="00D56A34" w:rsidP="0012587A">
      <w:pPr>
        <w:spacing w:after="0" w:line="240" w:lineRule="auto"/>
        <w:rPr>
          <w:rFonts w:ascii="Book Antiqua" w:hAnsi="Book Antiqua"/>
          <w:sz w:val="30"/>
          <w:szCs w:val="30"/>
        </w:rPr>
      </w:pPr>
      <w:proofErr w:type="spellStart"/>
      <w:r w:rsidRPr="0012587A">
        <w:rPr>
          <w:rFonts w:ascii="Book Antiqua" w:hAnsi="Book Antiqua"/>
          <w:sz w:val="30"/>
          <w:szCs w:val="30"/>
        </w:rPr>
        <w:t>Thoma</w:t>
      </w:r>
      <w:proofErr w:type="spellEnd"/>
      <w:r w:rsidRPr="0012587A">
        <w:rPr>
          <w:rFonts w:ascii="Book Antiqua" w:hAnsi="Book Antiqua"/>
          <w:sz w:val="30"/>
          <w:szCs w:val="30"/>
        </w:rPr>
        <w:t xml:space="preserve">/Rich &amp; Lemler </w:t>
      </w:r>
      <w:r w:rsidR="006C2562" w:rsidRPr="0012587A">
        <w:rPr>
          <w:rFonts w:ascii="Book Antiqua" w:hAnsi="Book Antiqua"/>
          <w:sz w:val="30"/>
          <w:szCs w:val="30"/>
        </w:rPr>
        <w:t>Funeral Home</w:t>
      </w:r>
      <w:r w:rsidR="0012587A" w:rsidRPr="0012587A">
        <w:rPr>
          <w:rFonts w:ascii="Book Antiqua" w:hAnsi="Book Antiqua"/>
          <w:sz w:val="30"/>
          <w:szCs w:val="30"/>
        </w:rPr>
        <w:t>, Wells County, Indiana</w:t>
      </w:r>
    </w:p>
    <w:p w14:paraId="3E10C4A4" w14:textId="79A6416B" w:rsidR="007D18A3" w:rsidRPr="0012587A" w:rsidRDefault="0012587A" w:rsidP="0012587A">
      <w:pPr>
        <w:spacing w:after="0" w:line="240" w:lineRule="auto"/>
        <w:rPr>
          <w:sz w:val="30"/>
          <w:szCs w:val="30"/>
        </w:rPr>
      </w:pPr>
      <w:r w:rsidRPr="0012587A">
        <w:rPr>
          <w:rFonts w:ascii="Book Antiqua" w:hAnsi="Book Antiqua"/>
          <w:sz w:val="30"/>
          <w:szCs w:val="30"/>
        </w:rPr>
        <w:t>July 29, 2017</w:t>
      </w:r>
    </w:p>
    <w:sectPr w:rsidR="007D18A3" w:rsidRPr="0012587A" w:rsidSect="0012587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18A3"/>
    <w:rsid w:val="0012587A"/>
    <w:rsid w:val="00145CAA"/>
    <w:rsid w:val="004169E3"/>
    <w:rsid w:val="00573446"/>
    <w:rsid w:val="006C1345"/>
    <w:rsid w:val="006C2562"/>
    <w:rsid w:val="007D18A3"/>
    <w:rsid w:val="007F54DA"/>
    <w:rsid w:val="00C33FE0"/>
    <w:rsid w:val="00D56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47694"/>
  <w15:docId w15:val="{646FF9DF-2E34-4582-967B-E7F0F6623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25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73446"/>
  </w:style>
  <w:style w:type="character" w:styleId="Hyperlink">
    <w:name w:val="Hyperlink"/>
    <w:basedOn w:val="DefaultParagraphFont"/>
    <w:uiPriority w:val="99"/>
    <w:unhideWhenUsed/>
    <w:rsid w:val="005734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20928">
      <w:bodyDiv w:val="1"/>
      <w:marLeft w:val="0"/>
      <w:marRight w:val="0"/>
      <w:marTop w:val="0"/>
      <w:marBottom w:val="0"/>
      <w:divBdr>
        <w:top w:val="none" w:sz="0" w:space="0" w:color="auto"/>
        <w:left w:val="none" w:sz="0" w:space="0" w:color="auto"/>
        <w:bottom w:val="none" w:sz="0" w:space="0" w:color="auto"/>
        <w:right w:val="none" w:sz="0" w:space="0" w:color="auto"/>
      </w:divBdr>
      <w:divsChild>
        <w:div w:id="1190147222">
          <w:marLeft w:val="0"/>
          <w:marRight w:val="0"/>
          <w:marTop w:val="0"/>
          <w:marBottom w:val="0"/>
          <w:divBdr>
            <w:top w:val="none" w:sz="0" w:space="0" w:color="auto"/>
            <w:left w:val="none" w:sz="0" w:space="0" w:color="auto"/>
            <w:bottom w:val="none" w:sz="0" w:space="0" w:color="auto"/>
            <w:right w:val="none" w:sz="0" w:space="0" w:color="auto"/>
          </w:divBdr>
          <w:divsChild>
            <w:div w:id="342711548">
              <w:marLeft w:val="0"/>
              <w:marRight w:val="0"/>
              <w:marTop w:val="0"/>
              <w:marBottom w:val="0"/>
              <w:divBdr>
                <w:top w:val="none" w:sz="0" w:space="0" w:color="auto"/>
                <w:left w:val="none" w:sz="0" w:space="0" w:color="auto"/>
                <w:bottom w:val="none" w:sz="0" w:space="0" w:color="auto"/>
                <w:right w:val="none" w:sz="0" w:space="0" w:color="auto"/>
              </w:divBdr>
              <w:divsChild>
                <w:div w:id="67044082">
                  <w:marLeft w:val="0"/>
                  <w:marRight w:val="0"/>
                  <w:marTop w:val="0"/>
                  <w:marBottom w:val="0"/>
                  <w:divBdr>
                    <w:top w:val="none" w:sz="0" w:space="0" w:color="auto"/>
                    <w:left w:val="none" w:sz="0" w:space="0" w:color="auto"/>
                    <w:bottom w:val="none" w:sz="0" w:space="0" w:color="auto"/>
                    <w:right w:val="none" w:sz="0" w:space="0" w:color="auto"/>
                  </w:divBdr>
                  <w:divsChild>
                    <w:div w:id="1295213548">
                      <w:marLeft w:val="0"/>
                      <w:marRight w:val="0"/>
                      <w:marTop w:val="0"/>
                      <w:marBottom w:val="0"/>
                      <w:divBdr>
                        <w:top w:val="none" w:sz="0" w:space="0" w:color="auto"/>
                        <w:left w:val="none" w:sz="0" w:space="0" w:color="auto"/>
                        <w:bottom w:val="none" w:sz="0" w:space="0" w:color="auto"/>
                        <w:right w:val="none" w:sz="0" w:space="0" w:color="auto"/>
                      </w:divBdr>
                      <w:divsChild>
                        <w:div w:id="468058364">
                          <w:marLeft w:val="0"/>
                          <w:marRight w:val="0"/>
                          <w:marTop w:val="0"/>
                          <w:marBottom w:val="0"/>
                          <w:divBdr>
                            <w:top w:val="none" w:sz="0" w:space="0" w:color="auto"/>
                            <w:left w:val="none" w:sz="0" w:space="0" w:color="auto"/>
                            <w:bottom w:val="none" w:sz="0" w:space="0" w:color="auto"/>
                            <w:right w:val="none" w:sz="0" w:space="0" w:color="auto"/>
                          </w:divBdr>
                        </w:div>
                        <w:div w:id="1005740340">
                          <w:marLeft w:val="0"/>
                          <w:marRight w:val="0"/>
                          <w:marTop w:val="0"/>
                          <w:marBottom w:val="0"/>
                          <w:divBdr>
                            <w:top w:val="none" w:sz="0" w:space="0" w:color="auto"/>
                            <w:left w:val="none" w:sz="0" w:space="0" w:color="auto"/>
                            <w:bottom w:val="none" w:sz="0" w:space="0" w:color="auto"/>
                            <w:right w:val="none" w:sz="0" w:space="0" w:color="auto"/>
                          </w:divBdr>
                        </w:div>
                        <w:div w:id="539123011">
                          <w:marLeft w:val="0"/>
                          <w:marRight w:val="0"/>
                          <w:marTop w:val="0"/>
                          <w:marBottom w:val="0"/>
                          <w:divBdr>
                            <w:top w:val="none" w:sz="0" w:space="0" w:color="auto"/>
                            <w:left w:val="none" w:sz="0" w:space="0" w:color="auto"/>
                            <w:bottom w:val="none" w:sz="0" w:space="0" w:color="auto"/>
                            <w:right w:val="none" w:sz="0" w:space="0" w:color="auto"/>
                          </w:divBdr>
                        </w:div>
                        <w:div w:id="12924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22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2017-07-30T14:57:00Z</dcterms:created>
  <dcterms:modified xsi:type="dcterms:W3CDTF">2026-04-17T20:15:00Z</dcterms:modified>
</cp:coreProperties>
</file>