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E169E" w14:textId="552F442A" w:rsidR="004B3F9B" w:rsidRPr="004B3F9B" w:rsidRDefault="00E61582" w:rsidP="004B3F9B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40"/>
          <w:szCs w:val="40"/>
        </w:rPr>
      </w:pPr>
      <w:r>
        <w:rPr>
          <w:rFonts w:ascii="Book Antiqua" w:eastAsia="Times New Roman" w:hAnsi="Book Antiqua" w:cs="Arial"/>
          <w:color w:val="404040"/>
          <w:sz w:val="40"/>
          <w:szCs w:val="40"/>
        </w:rPr>
        <w:t>Rex Eugene</w:t>
      </w:r>
      <w:r w:rsidR="004B3F9B" w:rsidRPr="004B3F9B">
        <w:rPr>
          <w:rFonts w:ascii="Book Antiqua" w:eastAsia="Times New Roman" w:hAnsi="Book Antiqua" w:cs="Arial"/>
          <w:color w:val="404040"/>
          <w:sz w:val="40"/>
          <w:szCs w:val="40"/>
        </w:rPr>
        <w:t xml:space="preserve"> Terhune</w:t>
      </w:r>
    </w:p>
    <w:p w14:paraId="5D91F5FB" w14:textId="443E9739" w:rsidR="004B3F9B" w:rsidRPr="004B3F9B" w:rsidRDefault="00E61582" w:rsidP="004B3F9B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40"/>
          <w:szCs w:val="40"/>
        </w:rPr>
      </w:pPr>
      <w:r>
        <w:rPr>
          <w:rFonts w:ascii="Book Antiqua" w:eastAsia="Times New Roman" w:hAnsi="Book Antiqua" w:cs="Arial"/>
          <w:color w:val="404040"/>
          <w:sz w:val="40"/>
          <w:szCs w:val="40"/>
        </w:rPr>
        <w:t>January 31, 1926 – January 23, 1989</w:t>
      </w:r>
    </w:p>
    <w:p w14:paraId="5B928421" w14:textId="77777777" w:rsidR="00E61582" w:rsidRDefault="00E61582" w:rsidP="004B3F9B">
      <w:pPr>
        <w:spacing w:after="0" w:line="240" w:lineRule="auto"/>
        <w:jc w:val="center"/>
        <w:rPr>
          <w:noProof/>
          <w:sz w:val="30"/>
          <w:szCs w:val="30"/>
        </w:rPr>
      </w:pPr>
    </w:p>
    <w:p w14:paraId="230950C4" w14:textId="65923AAA" w:rsidR="00E61582" w:rsidRDefault="004B3F9B" w:rsidP="004B3F9B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30"/>
          <w:szCs w:val="30"/>
        </w:rPr>
      </w:pPr>
      <w:r w:rsidRPr="004B3F9B">
        <w:rPr>
          <w:noProof/>
          <w:sz w:val="30"/>
          <w:szCs w:val="30"/>
        </w:rPr>
        <w:drawing>
          <wp:inline distT="0" distB="0" distL="0" distR="0" wp14:anchorId="0E2D200E" wp14:editId="56C0E499">
            <wp:extent cx="2562225" cy="1394114"/>
            <wp:effectExtent l="0" t="0" r="0" b="0"/>
            <wp:docPr id="132079726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5" t="24135" r="2243" b="147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656" cy="142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1582">
        <w:rPr>
          <w:rFonts w:ascii="Book Antiqua" w:eastAsia="Times New Roman" w:hAnsi="Book Antiqua" w:cs="Arial"/>
          <w:color w:val="404040"/>
          <w:sz w:val="30"/>
          <w:szCs w:val="30"/>
        </w:rPr>
        <w:t xml:space="preserve">  </w:t>
      </w:r>
      <w:r w:rsidR="00E61582">
        <w:rPr>
          <w:noProof/>
        </w:rPr>
        <w:drawing>
          <wp:inline distT="0" distB="0" distL="0" distR="0" wp14:anchorId="485987A2" wp14:editId="6B3F2BB3">
            <wp:extent cx="3116336" cy="1390556"/>
            <wp:effectExtent l="0" t="0" r="8255" b="635"/>
            <wp:docPr id="58924577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769" t="40385" r="29006" b="35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4820" cy="1403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D96502" w14:textId="1EE3C500" w:rsidR="004B3F9B" w:rsidRPr="004B3F9B" w:rsidRDefault="004B3F9B" w:rsidP="004B3F9B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30"/>
          <w:szCs w:val="30"/>
        </w:rPr>
      </w:pPr>
      <w:r w:rsidRPr="004B3F9B">
        <w:rPr>
          <w:rFonts w:ascii="Book Antiqua" w:eastAsia="Times New Roman" w:hAnsi="Book Antiqua" w:cs="Arial"/>
          <w:color w:val="404040"/>
          <w:sz w:val="30"/>
          <w:szCs w:val="30"/>
        </w:rPr>
        <w:t>Photo by SMMR</w:t>
      </w:r>
    </w:p>
    <w:p w14:paraId="61D7F4FF" w14:textId="77777777" w:rsidR="004B3F9B" w:rsidRPr="004B3F9B" w:rsidRDefault="004B3F9B" w:rsidP="00EB5CD0">
      <w:pPr>
        <w:spacing w:after="0" w:line="240" w:lineRule="auto"/>
        <w:rPr>
          <w:rFonts w:ascii="Book Antiqua" w:eastAsia="Times New Roman" w:hAnsi="Book Antiqua" w:cs="Arial"/>
          <w:color w:val="404040"/>
          <w:sz w:val="30"/>
          <w:szCs w:val="30"/>
        </w:rPr>
      </w:pPr>
    </w:p>
    <w:p w14:paraId="16150676" w14:textId="77777777" w:rsidR="00E61582" w:rsidRDefault="00E61582">
      <w:pPr>
        <w:rPr>
          <w:rFonts w:ascii="Book Antiqua" w:eastAsia="Times New Roman" w:hAnsi="Book Antiqua" w:cs="Arial"/>
          <w:color w:val="404040"/>
          <w:sz w:val="30"/>
          <w:szCs w:val="30"/>
        </w:rPr>
      </w:pP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t>Indiana, U.S., Death Certificates, 1899-2017</w:t>
      </w:r>
    </w:p>
    <w:p w14:paraId="03A4F1F8" w14:textId="3FA5A6BF" w:rsidR="00D81CAC" w:rsidRDefault="00E61582"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cr/>
        <w:t>Name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tab/>
        <w:t>Rex Eugene Terhune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cr/>
        <w:t>Gender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tab/>
        <w:t>Male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cr/>
        <w:t>Race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tab/>
        <w:t>White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cr/>
        <w:t>Marital Status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tab/>
        <w:t>Married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cr/>
        <w:t>Age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tab/>
        <w:t>62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cr/>
        <w:t>Birth Date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tab/>
        <w:t>31 Jan 1926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cr/>
      </w:r>
      <w:proofErr w:type="gramStart"/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t>Birth Place</w:t>
      </w:r>
      <w:proofErr w:type="gramEnd"/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tab/>
      </w:r>
      <w:r>
        <w:rPr>
          <w:rFonts w:ascii="Book Antiqua" w:eastAsia="Times New Roman" w:hAnsi="Book Antiqua" w:cs="Arial"/>
          <w:color w:val="404040"/>
          <w:sz w:val="30"/>
          <w:szCs w:val="30"/>
        </w:rPr>
        <w:t xml:space="preserve"> 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t>Wells County, Indiana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cr/>
        <w:t>Death Date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tab/>
        <w:t>23 Jan 1989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cr/>
        <w:t>Death Place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tab/>
        <w:t>Bluffton, Wells, Indiana, USA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cr/>
        <w:t>Death Registration Date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tab/>
        <w:t>1989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cr/>
        <w:t>Father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tab/>
        <w:t>Daniel Terhune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cr/>
        <w:t>Mother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tab/>
        <w:t>Edith Frantz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cr/>
        <w:t>Spouse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tab/>
        <w:t>Helen Satterfield Terhune, informant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cr/>
        <w:t>Burial</w:t>
      </w:r>
      <w:r w:rsidRPr="00E61582">
        <w:rPr>
          <w:rFonts w:ascii="Book Antiqua" w:eastAsia="Times New Roman" w:hAnsi="Book Antiqua" w:cs="Arial"/>
          <w:color w:val="404040"/>
          <w:sz w:val="30"/>
          <w:szCs w:val="30"/>
        </w:rPr>
        <w:tab/>
        <w:t>1/25/1989 Fairview</w:t>
      </w:r>
    </w:p>
    <w:sectPr w:rsidR="00D81CAC" w:rsidSect="00E6158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CD0"/>
    <w:rsid w:val="004B3F9B"/>
    <w:rsid w:val="00D22725"/>
    <w:rsid w:val="00D81CAC"/>
    <w:rsid w:val="00E61582"/>
    <w:rsid w:val="00EB5CD0"/>
    <w:rsid w:val="00F5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73172"/>
  <w15:docId w15:val="{257DC029-F859-465D-AB95-A20AA21C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893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13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6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1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2026-04-16T18:20:00Z</dcterms:created>
  <dcterms:modified xsi:type="dcterms:W3CDTF">2026-04-16T18:20:00Z</dcterms:modified>
</cp:coreProperties>
</file>