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E3EAE" w14:textId="0CF403AA" w:rsidR="00453E50" w:rsidRPr="00453E50" w:rsidRDefault="00453E50" w:rsidP="00453E50">
      <w:pPr>
        <w:spacing w:after="0" w:line="240" w:lineRule="auto"/>
        <w:jc w:val="center"/>
        <w:rPr>
          <w:rFonts w:ascii="Book Antiqua" w:hAnsi="Book Antiqua"/>
          <w:sz w:val="40"/>
          <w:szCs w:val="40"/>
        </w:rPr>
      </w:pPr>
      <w:r w:rsidRPr="00453E50">
        <w:rPr>
          <w:rFonts w:ascii="Book Antiqua" w:hAnsi="Book Antiqua"/>
          <w:sz w:val="40"/>
          <w:szCs w:val="40"/>
        </w:rPr>
        <w:t>William C. “Charlie” Rudd</w:t>
      </w:r>
    </w:p>
    <w:p w14:paraId="33AB89BC" w14:textId="78BE790B" w:rsidR="00453E50" w:rsidRPr="00453E50" w:rsidRDefault="00453E50" w:rsidP="00453E50">
      <w:pPr>
        <w:spacing w:after="0" w:line="240" w:lineRule="auto"/>
        <w:jc w:val="center"/>
        <w:rPr>
          <w:rFonts w:ascii="Book Antiqua" w:hAnsi="Book Antiqua"/>
          <w:sz w:val="40"/>
          <w:szCs w:val="40"/>
        </w:rPr>
      </w:pPr>
      <w:r w:rsidRPr="00453E50">
        <w:rPr>
          <w:rFonts w:ascii="Book Antiqua" w:hAnsi="Book Antiqua"/>
          <w:sz w:val="40"/>
          <w:szCs w:val="40"/>
        </w:rPr>
        <w:t>June 9</w:t>
      </w:r>
      <w:r>
        <w:rPr>
          <w:rFonts w:ascii="Book Antiqua" w:hAnsi="Book Antiqua"/>
          <w:sz w:val="40"/>
          <w:szCs w:val="40"/>
        </w:rPr>
        <w:t xml:space="preserve">, </w:t>
      </w:r>
      <w:r w:rsidRPr="00453E50">
        <w:rPr>
          <w:rFonts w:ascii="Book Antiqua" w:hAnsi="Book Antiqua"/>
          <w:sz w:val="40"/>
          <w:szCs w:val="40"/>
        </w:rPr>
        <w:t>1943 – September 7, 2016</w:t>
      </w:r>
    </w:p>
    <w:p w14:paraId="648B2EBA" w14:textId="77777777" w:rsidR="00453E50" w:rsidRPr="00453E50" w:rsidRDefault="00453E50" w:rsidP="00453E50">
      <w:pPr>
        <w:spacing w:after="0" w:line="240" w:lineRule="auto"/>
        <w:jc w:val="center"/>
        <w:rPr>
          <w:rFonts w:ascii="Book Antiqua" w:hAnsi="Book Antiqua"/>
          <w:sz w:val="30"/>
          <w:szCs w:val="30"/>
        </w:rPr>
      </w:pPr>
    </w:p>
    <w:p w14:paraId="59B305F0" w14:textId="5D81F545" w:rsidR="00453E50" w:rsidRPr="00453E50" w:rsidRDefault="00453E50" w:rsidP="00453E50">
      <w:pPr>
        <w:spacing w:after="0" w:line="240" w:lineRule="auto"/>
        <w:jc w:val="center"/>
        <w:rPr>
          <w:rFonts w:ascii="Book Antiqua" w:hAnsi="Book Antiqua"/>
          <w:sz w:val="30"/>
          <w:szCs w:val="30"/>
        </w:rPr>
      </w:pPr>
      <w:r w:rsidRPr="00453E50">
        <w:rPr>
          <w:noProof/>
          <w:sz w:val="30"/>
          <w:szCs w:val="30"/>
        </w:rPr>
        <w:drawing>
          <wp:inline distT="0" distB="0" distL="0" distR="0" wp14:anchorId="6EE63227" wp14:editId="038E46DC">
            <wp:extent cx="4410075" cy="2636151"/>
            <wp:effectExtent l="0" t="0" r="0" b="0"/>
            <wp:docPr id="801149493"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18716" b="10045"/>
                    <a:stretch>
                      <a:fillRect/>
                    </a:stretch>
                  </pic:blipFill>
                  <pic:spPr bwMode="auto">
                    <a:xfrm>
                      <a:off x="0" y="0"/>
                      <a:ext cx="4420373" cy="2642307"/>
                    </a:xfrm>
                    <a:prstGeom prst="rect">
                      <a:avLst/>
                    </a:prstGeom>
                    <a:noFill/>
                    <a:ln>
                      <a:noFill/>
                    </a:ln>
                    <a:extLst>
                      <a:ext uri="{53640926-AAD7-44D8-BBD7-CCE9431645EC}">
                        <a14:shadowObscured xmlns:a14="http://schemas.microsoft.com/office/drawing/2010/main"/>
                      </a:ext>
                    </a:extLst>
                  </pic:spPr>
                </pic:pic>
              </a:graphicData>
            </a:graphic>
          </wp:inline>
        </w:drawing>
      </w:r>
    </w:p>
    <w:p w14:paraId="6BB29D44" w14:textId="7157FB38" w:rsidR="00453E50" w:rsidRDefault="00453E50" w:rsidP="00453E50">
      <w:pPr>
        <w:spacing w:after="0" w:line="240" w:lineRule="auto"/>
        <w:jc w:val="center"/>
        <w:rPr>
          <w:rFonts w:ascii="Book Antiqua" w:hAnsi="Book Antiqua"/>
          <w:sz w:val="30"/>
          <w:szCs w:val="30"/>
        </w:rPr>
      </w:pPr>
      <w:r w:rsidRPr="00453E50">
        <w:rPr>
          <w:rFonts w:ascii="Book Antiqua" w:hAnsi="Book Antiqua"/>
          <w:sz w:val="30"/>
          <w:szCs w:val="30"/>
        </w:rPr>
        <w:t>Photo by SMMR</w:t>
      </w:r>
    </w:p>
    <w:p w14:paraId="0CB131BF" w14:textId="77777777" w:rsidR="00453E50" w:rsidRPr="00453E50" w:rsidRDefault="00453E50" w:rsidP="00453E50">
      <w:pPr>
        <w:spacing w:after="0" w:line="240" w:lineRule="auto"/>
        <w:rPr>
          <w:rFonts w:ascii="Book Antiqua" w:hAnsi="Book Antiqua"/>
          <w:sz w:val="30"/>
          <w:szCs w:val="30"/>
        </w:rPr>
      </w:pPr>
    </w:p>
    <w:p w14:paraId="1D029E8D" w14:textId="332348F5" w:rsidR="00307F90" w:rsidRPr="00453E50" w:rsidRDefault="00307F90" w:rsidP="00453E50">
      <w:pPr>
        <w:spacing w:after="0" w:line="240" w:lineRule="auto"/>
        <w:rPr>
          <w:rFonts w:ascii="Book Antiqua" w:hAnsi="Book Antiqua"/>
          <w:sz w:val="30"/>
          <w:szCs w:val="30"/>
        </w:rPr>
      </w:pPr>
      <w:r w:rsidRPr="00453E50">
        <w:rPr>
          <w:rFonts w:ascii="Book Antiqua" w:hAnsi="Book Antiqua"/>
          <w:sz w:val="30"/>
          <w:szCs w:val="30"/>
        </w:rPr>
        <w:t xml:space="preserve">   William C. “Charlie” Rudd Sr., 73, of Bluffton, passed away at 9:17 PM on Wednesday September 7, </w:t>
      </w:r>
      <w:proofErr w:type="gramStart"/>
      <w:r w:rsidRPr="00453E50">
        <w:rPr>
          <w:rFonts w:ascii="Book Antiqua" w:hAnsi="Book Antiqua"/>
          <w:sz w:val="30"/>
          <w:szCs w:val="30"/>
        </w:rPr>
        <w:t>2016</w:t>
      </w:r>
      <w:proofErr w:type="gramEnd"/>
      <w:r w:rsidRPr="00453E50">
        <w:rPr>
          <w:rFonts w:ascii="Book Antiqua" w:hAnsi="Book Antiqua"/>
          <w:sz w:val="30"/>
          <w:szCs w:val="30"/>
        </w:rPr>
        <w:t xml:space="preserve"> at Lutheran Hospital in Fort Wayne. Charlie was born on June 9, </w:t>
      </w:r>
      <w:proofErr w:type="gramStart"/>
      <w:r w:rsidRPr="00453E50">
        <w:rPr>
          <w:rFonts w:ascii="Book Antiqua" w:hAnsi="Book Antiqua"/>
          <w:sz w:val="30"/>
          <w:szCs w:val="30"/>
        </w:rPr>
        <w:t>1943</w:t>
      </w:r>
      <w:proofErr w:type="gramEnd"/>
      <w:r w:rsidRPr="00453E50">
        <w:rPr>
          <w:rFonts w:ascii="Book Antiqua" w:hAnsi="Book Antiqua"/>
          <w:sz w:val="30"/>
          <w:szCs w:val="30"/>
        </w:rPr>
        <w:t xml:space="preserve"> in </w:t>
      </w:r>
      <w:proofErr w:type="spellStart"/>
      <w:r w:rsidRPr="00453E50">
        <w:rPr>
          <w:rFonts w:ascii="Book Antiqua" w:hAnsi="Book Antiqua"/>
          <w:sz w:val="30"/>
          <w:szCs w:val="30"/>
        </w:rPr>
        <w:t>Winimac</w:t>
      </w:r>
      <w:proofErr w:type="spellEnd"/>
      <w:r w:rsidRPr="00453E50">
        <w:rPr>
          <w:rFonts w:ascii="Book Antiqua" w:hAnsi="Book Antiqua"/>
          <w:sz w:val="30"/>
          <w:szCs w:val="30"/>
        </w:rPr>
        <w:t xml:space="preserve">, Indiana to the late James Marshall and Rosetta (Stewart) Rudd. Charlie married Mollie M. Rudd who survives in Bluffton. Charlie had worked at Sterling Casting in Bluffton for several years </w:t>
      </w:r>
      <w:proofErr w:type="gramStart"/>
      <w:r w:rsidRPr="00453E50">
        <w:rPr>
          <w:rFonts w:ascii="Book Antiqua" w:hAnsi="Book Antiqua"/>
          <w:sz w:val="30"/>
          <w:szCs w:val="30"/>
        </w:rPr>
        <w:t>and also</w:t>
      </w:r>
      <w:proofErr w:type="gramEnd"/>
      <w:r w:rsidRPr="00453E50">
        <w:rPr>
          <w:rFonts w:ascii="Book Antiqua" w:hAnsi="Book Antiqua"/>
          <w:sz w:val="30"/>
          <w:szCs w:val="30"/>
        </w:rPr>
        <w:t xml:space="preserve"> had a scrap hauling business. Charlie and Mollie attended the Church of God. Charlie was a founder and manager of the Church of God food bank. </w:t>
      </w:r>
    </w:p>
    <w:p w14:paraId="08893D2D" w14:textId="77777777" w:rsidR="00307F90" w:rsidRPr="00453E50" w:rsidRDefault="00307F90" w:rsidP="00453E50">
      <w:pPr>
        <w:spacing w:after="0" w:line="240" w:lineRule="auto"/>
        <w:rPr>
          <w:rFonts w:ascii="Book Antiqua" w:hAnsi="Book Antiqua"/>
          <w:sz w:val="30"/>
          <w:szCs w:val="30"/>
        </w:rPr>
      </w:pPr>
      <w:r w:rsidRPr="00453E50">
        <w:rPr>
          <w:rFonts w:ascii="Book Antiqua" w:hAnsi="Book Antiqua"/>
          <w:sz w:val="30"/>
          <w:szCs w:val="30"/>
        </w:rPr>
        <w:t xml:space="preserve">   Charlie is survived by his Children William C. (Sandy) Rudd Jr. of Paintsville, KY, Milinda Sue (Ronnie) Cross of Granville, OH, Marsha Ann (Frank) James of Bluffton, Connie Rose Rudd of Las Vegas, NV, Irene (Kenneth) Blankenship of Gary, Carolyn (Don) Rowe of Catlettsburg, KY, Edgar Raymond (Lori) Angel of Columbia City, Ethel Angel-Kruger of Ashland, KY, Randy Angel of Bluffton, Jack Morlan of Craigville, Gladys Susie (Billie) Coffield of Liberty Center, 24 Grandchildren, 40 Great Grandchildren, Siblings, Roberta (Don) Keller of English Lake, Barbara Jo (Rudd) Cornelius of Plymouth, Garry Lee Rudd of Fort Wayne, Alford Rudd of North Judson. Charlie was preceded in death by his parents and a son Ricky Troy Angel. </w:t>
      </w:r>
    </w:p>
    <w:p w14:paraId="13FC926F" w14:textId="71192663" w:rsidR="00307F90" w:rsidRDefault="00307F90" w:rsidP="00453E50">
      <w:pPr>
        <w:spacing w:after="0" w:line="240" w:lineRule="auto"/>
        <w:rPr>
          <w:rFonts w:ascii="Book Antiqua" w:hAnsi="Book Antiqua"/>
          <w:sz w:val="30"/>
          <w:szCs w:val="30"/>
        </w:rPr>
      </w:pPr>
      <w:r w:rsidRPr="00453E50">
        <w:rPr>
          <w:rFonts w:ascii="Book Antiqua" w:hAnsi="Book Antiqua"/>
          <w:sz w:val="30"/>
          <w:szCs w:val="30"/>
        </w:rPr>
        <w:t xml:space="preserve">   A visitation will be held at the </w:t>
      </w:r>
      <w:proofErr w:type="spellStart"/>
      <w:r w:rsidRPr="00453E50">
        <w:rPr>
          <w:rFonts w:ascii="Book Antiqua" w:hAnsi="Book Antiqua"/>
          <w:sz w:val="30"/>
          <w:szCs w:val="30"/>
        </w:rPr>
        <w:t>Thoma</w:t>
      </w:r>
      <w:proofErr w:type="spellEnd"/>
      <w:r w:rsidRPr="00453E50">
        <w:rPr>
          <w:rFonts w:ascii="Book Antiqua" w:hAnsi="Book Antiqua"/>
          <w:sz w:val="30"/>
          <w:szCs w:val="30"/>
        </w:rPr>
        <w:t xml:space="preserve">/Rich, Lemler Funeral Home 308 W. Washington St. Bluffton on Saturday September 10, </w:t>
      </w:r>
      <w:proofErr w:type="gramStart"/>
      <w:r w:rsidRPr="00453E50">
        <w:rPr>
          <w:rFonts w:ascii="Book Antiqua" w:hAnsi="Book Antiqua"/>
          <w:sz w:val="30"/>
          <w:szCs w:val="30"/>
        </w:rPr>
        <w:t>2016</w:t>
      </w:r>
      <w:proofErr w:type="gramEnd"/>
      <w:r w:rsidRPr="00453E50">
        <w:rPr>
          <w:rFonts w:ascii="Book Antiqua" w:hAnsi="Book Antiqua"/>
          <w:sz w:val="30"/>
          <w:szCs w:val="30"/>
        </w:rPr>
        <w:t xml:space="preserve"> from 1:00 to 4:00 PM. A funeral service will be held at the Funeral Home following the visitation at 4:00PM with Pastor John Roe officiating. Memorials may be made in Charlie’s memory to the Church of God Food Bank. </w:t>
      </w:r>
    </w:p>
    <w:p w14:paraId="7BE701EB" w14:textId="77777777" w:rsidR="00453E50" w:rsidRPr="00453E50" w:rsidRDefault="00453E50" w:rsidP="00453E50">
      <w:pPr>
        <w:spacing w:after="0" w:line="240" w:lineRule="auto"/>
        <w:rPr>
          <w:rFonts w:ascii="Book Antiqua" w:hAnsi="Book Antiqua"/>
          <w:sz w:val="30"/>
          <w:szCs w:val="30"/>
        </w:rPr>
      </w:pPr>
    </w:p>
    <w:p w14:paraId="531C283B" w14:textId="77777777" w:rsidR="00453E50" w:rsidRPr="00453E50" w:rsidRDefault="00E37D6A" w:rsidP="00453E50">
      <w:pPr>
        <w:spacing w:after="0" w:line="240" w:lineRule="auto"/>
        <w:rPr>
          <w:rFonts w:ascii="Book Antiqua" w:hAnsi="Book Antiqua"/>
          <w:bCs/>
          <w:sz w:val="30"/>
          <w:szCs w:val="30"/>
        </w:rPr>
      </w:pPr>
      <w:proofErr w:type="spellStart"/>
      <w:r w:rsidRPr="00453E50">
        <w:rPr>
          <w:rFonts w:ascii="Book Antiqua" w:hAnsi="Book Antiqua"/>
          <w:bCs/>
          <w:sz w:val="30"/>
          <w:szCs w:val="30"/>
        </w:rPr>
        <w:t>Thoma</w:t>
      </w:r>
      <w:proofErr w:type="spellEnd"/>
      <w:r w:rsidRPr="00453E50">
        <w:rPr>
          <w:rFonts w:ascii="Book Antiqua" w:hAnsi="Book Antiqua"/>
          <w:bCs/>
          <w:sz w:val="30"/>
          <w:szCs w:val="30"/>
        </w:rPr>
        <w:t>/Rich, Lemler Funeral Home</w:t>
      </w:r>
      <w:r w:rsidR="00453E50" w:rsidRPr="00453E50">
        <w:rPr>
          <w:rFonts w:ascii="Book Antiqua" w:hAnsi="Book Antiqua"/>
          <w:bCs/>
          <w:sz w:val="30"/>
          <w:szCs w:val="30"/>
        </w:rPr>
        <w:t>, Wells County, Indiana</w:t>
      </w:r>
    </w:p>
    <w:p w14:paraId="5B8A70CF" w14:textId="6896827F" w:rsidR="00E37D6A" w:rsidRPr="00453E50" w:rsidRDefault="00453E50" w:rsidP="00453E50">
      <w:pPr>
        <w:spacing w:after="0" w:line="240" w:lineRule="auto"/>
        <w:rPr>
          <w:rFonts w:ascii="Book Antiqua" w:hAnsi="Book Antiqua"/>
          <w:bCs/>
          <w:sz w:val="30"/>
          <w:szCs w:val="30"/>
        </w:rPr>
      </w:pPr>
      <w:r w:rsidRPr="00453E50">
        <w:rPr>
          <w:rFonts w:ascii="Book Antiqua" w:hAnsi="Book Antiqua"/>
          <w:bCs/>
          <w:sz w:val="30"/>
          <w:szCs w:val="30"/>
        </w:rPr>
        <w:t>September 9, 2016</w:t>
      </w:r>
    </w:p>
    <w:sectPr w:rsidR="00E37D6A" w:rsidRPr="00453E50" w:rsidSect="00453E50">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6C6A"/>
    <w:rsid w:val="00040EB7"/>
    <w:rsid w:val="001A65A7"/>
    <w:rsid w:val="00307F90"/>
    <w:rsid w:val="00453E50"/>
    <w:rsid w:val="00525214"/>
    <w:rsid w:val="00547926"/>
    <w:rsid w:val="007A3240"/>
    <w:rsid w:val="00940710"/>
    <w:rsid w:val="00AE2E06"/>
    <w:rsid w:val="00C26C6A"/>
    <w:rsid w:val="00CD619B"/>
    <w:rsid w:val="00D64C59"/>
    <w:rsid w:val="00E37D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6F8D4"/>
  <w15:docId w15:val="{CDD76C57-EB85-4F73-B5BF-B170AF5C0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0558788">
      <w:bodyDiv w:val="1"/>
      <w:marLeft w:val="0"/>
      <w:marRight w:val="0"/>
      <w:marTop w:val="0"/>
      <w:marBottom w:val="0"/>
      <w:divBdr>
        <w:top w:val="none" w:sz="0" w:space="0" w:color="auto"/>
        <w:left w:val="none" w:sz="0" w:space="0" w:color="auto"/>
        <w:bottom w:val="none" w:sz="0" w:space="0" w:color="auto"/>
        <w:right w:val="none" w:sz="0" w:space="0" w:color="auto"/>
      </w:divBdr>
      <w:divsChild>
        <w:div w:id="542062553">
          <w:marLeft w:val="0"/>
          <w:marRight w:val="0"/>
          <w:marTop w:val="0"/>
          <w:marBottom w:val="0"/>
          <w:divBdr>
            <w:top w:val="none" w:sz="0" w:space="0" w:color="auto"/>
            <w:left w:val="none" w:sz="0" w:space="0" w:color="auto"/>
            <w:bottom w:val="none" w:sz="0" w:space="0" w:color="auto"/>
            <w:right w:val="none" w:sz="0" w:space="0" w:color="auto"/>
          </w:divBdr>
        </w:div>
        <w:div w:id="659041999">
          <w:marLeft w:val="0"/>
          <w:marRight w:val="0"/>
          <w:marTop w:val="0"/>
          <w:marBottom w:val="0"/>
          <w:divBdr>
            <w:top w:val="none" w:sz="0" w:space="0" w:color="auto"/>
            <w:left w:val="none" w:sz="0" w:space="0" w:color="auto"/>
            <w:bottom w:val="none" w:sz="0" w:space="0" w:color="auto"/>
            <w:right w:val="none" w:sz="0" w:space="0" w:color="auto"/>
          </w:divBdr>
        </w:div>
        <w:div w:id="1078213847">
          <w:marLeft w:val="0"/>
          <w:marRight w:val="0"/>
          <w:marTop w:val="0"/>
          <w:marBottom w:val="0"/>
          <w:divBdr>
            <w:top w:val="none" w:sz="0" w:space="0" w:color="auto"/>
            <w:left w:val="none" w:sz="0" w:space="0" w:color="auto"/>
            <w:bottom w:val="none" w:sz="0" w:space="0" w:color="auto"/>
            <w:right w:val="none" w:sz="0" w:space="0" w:color="auto"/>
          </w:divBdr>
        </w:div>
        <w:div w:id="237056579">
          <w:marLeft w:val="0"/>
          <w:marRight w:val="0"/>
          <w:marTop w:val="0"/>
          <w:marBottom w:val="0"/>
          <w:divBdr>
            <w:top w:val="none" w:sz="0" w:space="0" w:color="auto"/>
            <w:left w:val="none" w:sz="0" w:space="0" w:color="auto"/>
            <w:bottom w:val="none" w:sz="0" w:space="0" w:color="auto"/>
            <w:right w:val="none" w:sz="0" w:space="0" w:color="auto"/>
          </w:divBdr>
        </w:div>
        <w:div w:id="1036927627">
          <w:marLeft w:val="0"/>
          <w:marRight w:val="0"/>
          <w:marTop w:val="0"/>
          <w:marBottom w:val="0"/>
          <w:divBdr>
            <w:top w:val="none" w:sz="0" w:space="0" w:color="auto"/>
            <w:left w:val="none" w:sz="0" w:space="0" w:color="auto"/>
            <w:bottom w:val="none" w:sz="0" w:space="0" w:color="auto"/>
            <w:right w:val="none" w:sz="0" w:space="0" w:color="auto"/>
          </w:divBdr>
        </w:div>
        <w:div w:id="2008484560">
          <w:marLeft w:val="0"/>
          <w:marRight w:val="0"/>
          <w:marTop w:val="0"/>
          <w:marBottom w:val="0"/>
          <w:divBdr>
            <w:top w:val="none" w:sz="0" w:space="0" w:color="auto"/>
            <w:left w:val="none" w:sz="0" w:space="0" w:color="auto"/>
            <w:bottom w:val="none" w:sz="0" w:space="0" w:color="auto"/>
            <w:right w:val="none" w:sz="0" w:space="0" w:color="auto"/>
          </w:divBdr>
        </w:div>
        <w:div w:id="1546485291">
          <w:marLeft w:val="0"/>
          <w:marRight w:val="0"/>
          <w:marTop w:val="0"/>
          <w:marBottom w:val="0"/>
          <w:divBdr>
            <w:top w:val="none" w:sz="0" w:space="0" w:color="auto"/>
            <w:left w:val="none" w:sz="0" w:space="0" w:color="auto"/>
            <w:bottom w:val="none" w:sz="0" w:space="0" w:color="auto"/>
            <w:right w:val="none" w:sz="0" w:space="0" w:color="auto"/>
          </w:divBdr>
        </w:div>
        <w:div w:id="1951887924">
          <w:marLeft w:val="0"/>
          <w:marRight w:val="0"/>
          <w:marTop w:val="0"/>
          <w:marBottom w:val="0"/>
          <w:divBdr>
            <w:top w:val="none" w:sz="0" w:space="0" w:color="auto"/>
            <w:left w:val="none" w:sz="0" w:space="0" w:color="auto"/>
            <w:bottom w:val="none" w:sz="0" w:space="0" w:color="auto"/>
            <w:right w:val="none" w:sz="0" w:space="0" w:color="auto"/>
          </w:divBdr>
        </w:div>
        <w:div w:id="1592346777">
          <w:marLeft w:val="0"/>
          <w:marRight w:val="0"/>
          <w:marTop w:val="0"/>
          <w:marBottom w:val="0"/>
          <w:divBdr>
            <w:top w:val="none" w:sz="0" w:space="0" w:color="auto"/>
            <w:left w:val="none" w:sz="0" w:space="0" w:color="auto"/>
            <w:bottom w:val="none" w:sz="0" w:space="0" w:color="auto"/>
            <w:right w:val="none" w:sz="0" w:space="0" w:color="auto"/>
          </w:divBdr>
        </w:div>
        <w:div w:id="1008172583">
          <w:marLeft w:val="0"/>
          <w:marRight w:val="0"/>
          <w:marTop w:val="0"/>
          <w:marBottom w:val="0"/>
          <w:divBdr>
            <w:top w:val="none" w:sz="0" w:space="0" w:color="auto"/>
            <w:left w:val="none" w:sz="0" w:space="0" w:color="auto"/>
            <w:bottom w:val="none" w:sz="0" w:space="0" w:color="auto"/>
            <w:right w:val="none" w:sz="0" w:space="0" w:color="auto"/>
          </w:divBdr>
        </w:div>
        <w:div w:id="1436364569">
          <w:marLeft w:val="0"/>
          <w:marRight w:val="0"/>
          <w:marTop w:val="0"/>
          <w:marBottom w:val="0"/>
          <w:divBdr>
            <w:top w:val="none" w:sz="0" w:space="0" w:color="auto"/>
            <w:left w:val="none" w:sz="0" w:space="0" w:color="auto"/>
            <w:bottom w:val="none" w:sz="0" w:space="0" w:color="auto"/>
            <w:right w:val="none" w:sz="0" w:space="0" w:color="auto"/>
          </w:divBdr>
        </w:div>
        <w:div w:id="1990358389">
          <w:marLeft w:val="0"/>
          <w:marRight w:val="0"/>
          <w:marTop w:val="0"/>
          <w:marBottom w:val="0"/>
          <w:divBdr>
            <w:top w:val="none" w:sz="0" w:space="0" w:color="auto"/>
            <w:left w:val="none" w:sz="0" w:space="0" w:color="auto"/>
            <w:bottom w:val="none" w:sz="0" w:space="0" w:color="auto"/>
            <w:right w:val="none" w:sz="0" w:space="0" w:color="auto"/>
          </w:divBdr>
        </w:div>
        <w:div w:id="7469965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288</Words>
  <Characters>1466</Characters>
  <Application>Microsoft Office Word</Application>
  <DocSecurity>0</DocSecurity>
  <Lines>26</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2017-02-28T15:15:00Z</dcterms:created>
  <dcterms:modified xsi:type="dcterms:W3CDTF">2026-04-13T16:02:00Z</dcterms:modified>
</cp:coreProperties>
</file>