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0DDA9" w14:textId="7B3BA9CF" w:rsidR="00BE4164" w:rsidRPr="00BE4164" w:rsidRDefault="00C51B09" w:rsidP="00BE4164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 xml:space="preserve">Lee Ola </w:t>
      </w:r>
      <w:r w:rsidR="00616C90">
        <w:rPr>
          <w:rFonts w:ascii="Book Antiqua" w:hAnsi="Book Antiqua" w:cs="Arial"/>
          <w:sz w:val="40"/>
          <w:szCs w:val="40"/>
        </w:rPr>
        <w:t xml:space="preserve">“Eola” </w:t>
      </w:r>
      <w:r>
        <w:rPr>
          <w:rFonts w:ascii="Book Antiqua" w:hAnsi="Book Antiqua" w:cs="Arial"/>
          <w:sz w:val="40"/>
          <w:szCs w:val="40"/>
        </w:rPr>
        <w:t>(Cates)</w:t>
      </w:r>
      <w:r w:rsidR="00474B36">
        <w:rPr>
          <w:rFonts w:ascii="Book Antiqua" w:hAnsi="Book Antiqua" w:cs="Arial"/>
          <w:sz w:val="40"/>
          <w:szCs w:val="40"/>
        </w:rPr>
        <w:t xml:space="preserve"> Puckett</w:t>
      </w:r>
    </w:p>
    <w:p w14:paraId="1F01BC82" w14:textId="049B9DBC" w:rsidR="00BE4164" w:rsidRPr="00BE4164" w:rsidRDefault="00C51B09" w:rsidP="00BE4164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November 13, 1934 – June 8, 2014</w:t>
      </w:r>
    </w:p>
    <w:p w14:paraId="0CEEF5D7" w14:textId="77777777" w:rsidR="00BE4164" w:rsidRPr="00BE4164" w:rsidRDefault="00BE4164" w:rsidP="00BE4164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072898F8" w14:textId="1D5EA809" w:rsidR="00BE4164" w:rsidRPr="00BE4164" w:rsidRDefault="00C51B09" w:rsidP="00BE4164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>
        <w:rPr>
          <w:noProof/>
        </w:rPr>
        <w:drawing>
          <wp:inline distT="0" distB="0" distL="0" distR="0" wp14:anchorId="10CF3C8D" wp14:editId="7692B499">
            <wp:extent cx="3821997" cy="2066925"/>
            <wp:effectExtent l="0" t="0" r="7620" b="0"/>
            <wp:docPr id="145755130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7" t="14347" r="11859" b="9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475" cy="208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7A2119" w14:textId="1AD23549" w:rsidR="00BE4164" w:rsidRDefault="00BE4164" w:rsidP="00BE4164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BE4164">
        <w:rPr>
          <w:rFonts w:ascii="Book Antiqua" w:hAnsi="Book Antiqua" w:cs="Arial"/>
          <w:sz w:val="30"/>
          <w:szCs w:val="30"/>
        </w:rPr>
        <w:t xml:space="preserve">Photo by </w:t>
      </w:r>
      <w:r w:rsidR="00C51B09">
        <w:rPr>
          <w:rFonts w:ascii="Book Antiqua" w:hAnsi="Book Antiqua" w:cs="Arial"/>
          <w:sz w:val="30"/>
          <w:szCs w:val="30"/>
        </w:rPr>
        <w:t>SMMR</w:t>
      </w:r>
    </w:p>
    <w:p w14:paraId="749E2E01" w14:textId="77777777" w:rsidR="00BE4164" w:rsidRPr="00BE4164" w:rsidRDefault="00BE4164" w:rsidP="00BE4164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100FFA74" w14:textId="77777777" w:rsidR="00616C90" w:rsidRDefault="00616C90" w:rsidP="00BE416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="00C51B09" w:rsidRPr="00C51B09">
        <w:rPr>
          <w:rFonts w:ascii="Book Antiqua" w:hAnsi="Book Antiqua" w:cs="Arial"/>
          <w:sz w:val="30"/>
          <w:szCs w:val="30"/>
        </w:rPr>
        <w:t xml:space="preserve">Lee Ola Puckett, 79 of Fort Wayne passed away at 5:45 a.m. Sunday, June 08, </w:t>
      </w:r>
      <w:proofErr w:type="gramStart"/>
      <w:r w:rsidR="00C51B09" w:rsidRPr="00C51B09">
        <w:rPr>
          <w:rFonts w:ascii="Book Antiqua" w:hAnsi="Book Antiqua" w:cs="Arial"/>
          <w:sz w:val="30"/>
          <w:szCs w:val="30"/>
        </w:rPr>
        <w:t>2014</w:t>
      </w:r>
      <w:proofErr w:type="gramEnd"/>
      <w:r w:rsidR="00C51B09" w:rsidRPr="00C51B09">
        <w:rPr>
          <w:rFonts w:ascii="Book Antiqua" w:hAnsi="Book Antiqua" w:cs="Arial"/>
          <w:sz w:val="30"/>
          <w:szCs w:val="30"/>
        </w:rPr>
        <w:t xml:space="preserve"> at </w:t>
      </w:r>
      <w:proofErr w:type="spellStart"/>
      <w:r w:rsidR="00C51B09" w:rsidRPr="00C51B09">
        <w:rPr>
          <w:rFonts w:ascii="Book Antiqua" w:hAnsi="Book Antiqua" w:cs="Arial"/>
          <w:sz w:val="30"/>
          <w:szCs w:val="30"/>
        </w:rPr>
        <w:t>Woodview</w:t>
      </w:r>
      <w:proofErr w:type="spellEnd"/>
      <w:r w:rsidR="00C51B09" w:rsidRPr="00C51B09">
        <w:rPr>
          <w:rFonts w:ascii="Book Antiqua" w:hAnsi="Book Antiqua" w:cs="Arial"/>
          <w:sz w:val="30"/>
          <w:szCs w:val="30"/>
        </w:rPr>
        <w:t xml:space="preserve"> Healthcare in Fort Wayne, Indiana.</w:t>
      </w:r>
      <w:r w:rsidR="00C51B09" w:rsidRPr="00C51B09">
        <w:rPr>
          <w:rFonts w:ascii="Book Antiqua" w:hAnsi="Book Antiqua" w:cs="Arial"/>
          <w:sz w:val="30"/>
          <w:szCs w:val="30"/>
        </w:rPr>
        <w:br/>
        <w:t xml:space="preserve">Mrs. Puckett was born on November 13, </w:t>
      </w:r>
      <w:proofErr w:type="gramStart"/>
      <w:r w:rsidR="00C51B09" w:rsidRPr="00C51B09">
        <w:rPr>
          <w:rFonts w:ascii="Book Antiqua" w:hAnsi="Book Antiqua" w:cs="Arial"/>
          <w:sz w:val="30"/>
          <w:szCs w:val="30"/>
        </w:rPr>
        <w:t>1934</w:t>
      </w:r>
      <w:proofErr w:type="gramEnd"/>
      <w:r w:rsidR="00C51B09" w:rsidRPr="00C51B09">
        <w:rPr>
          <w:rFonts w:ascii="Book Antiqua" w:hAnsi="Book Antiqua" w:cs="Arial"/>
          <w:sz w:val="30"/>
          <w:szCs w:val="30"/>
        </w:rPr>
        <w:t xml:space="preserve"> in San Angelo, Texas to Charlie E. &amp; Matti L. (Holloway) Cates. She shared 43 years with her husband, James Puckett and he preceded her in death on May 8, 2001.</w:t>
      </w:r>
    </w:p>
    <w:p w14:paraId="4565057C" w14:textId="7787E921" w:rsidR="00C51B09" w:rsidRDefault="00616C90" w:rsidP="00BE416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="00C51B09" w:rsidRPr="00C51B09">
        <w:rPr>
          <w:rFonts w:ascii="Book Antiqua" w:hAnsi="Book Antiqua" w:cs="Arial"/>
          <w:sz w:val="30"/>
          <w:szCs w:val="30"/>
        </w:rPr>
        <w:t xml:space="preserve">Growing up in Texas, she worked harvesting cotton and vegetables. She also worked as a cooking </w:t>
      </w:r>
      <w:proofErr w:type="gramStart"/>
      <w:r w:rsidR="00C51B09" w:rsidRPr="00C51B09">
        <w:rPr>
          <w:rFonts w:ascii="Book Antiqua" w:hAnsi="Book Antiqua" w:cs="Arial"/>
          <w:sz w:val="30"/>
          <w:szCs w:val="30"/>
        </w:rPr>
        <w:t>assistance</w:t>
      </w:r>
      <w:proofErr w:type="gramEnd"/>
      <w:r w:rsidR="00C51B09" w:rsidRPr="00C51B09">
        <w:rPr>
          <w:rFonts w:ascii="Book Antiqua" w:hAnsi="Book Antiqua" w:cs="Arial"/>
          <w:sz w:val="30"/>
          <w:szCs w:val="30"/>
        </w:rPr>
        <w:t xml:space="preserve"> at Campbell Memorial Hospital in Texas for many years. She attended the Three Rivers Wesleyan Church in Fort Wayne.</w:t>
      </w:r>
      <w:r w:rsidR="00C51B09" w:rsidRPr="00C51B09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 xml:space="preserve">   </w:t>
      </w:r>
      <w:r w:rsidR="00C51B09" w:rsidRPr="00C51B09">
        <w:rPr>
          <w:rFonts w:ascii="Book Antiqua" w:hAnsi="Book Antiqua" w:cs="Arial"/>
          <w:sz w:val="30"/>
          <w:szCs w:val="30"/>
        </w:rPr>
        <w:t xml:space="preserve">She is survived by a niece Sharon (husband Roger) Bayes of Fort Wayne along with several nieces &amp; nephews and some great-nieces and nephews. She is also survived by a </w:t>
      </w:r>
      <w:proofErr w:type="gramStart"/>
      <w:r w:rsidR="00C51B09" w:rsidRPr="00C51B09">
        <w:rPr>
          <w:rFonts w:ascii="Book Antiqua" w:hAnsi="Book Antiqua" w:cs="Arial"/>
          <w:sz w:val="30"/>
          <w:szCs w:val="30"/>
        </w:rPr>
        <w:t>step-son</w:t>
      </w:r>
      <w:proofErr w:type="gramEnd"/>
      <w:r w:rsidR="00C51B09" w:rsidRPr="00C51B09">
        <w:rPr>
          <w:rFonts w:ascii="Book Antiqua" w:hAnsi="Book Antiqua" w:cs="Arial"/>
          <w:sz w:val="30"/>
          <w:szCs w:val="30"/>
        </w:rPr>
        <w:t xml:space="preserve"> James Puckett of Weatherford, Texas.</w:t>
      </w:r>
      <w:r w:rsidR="00C51B09" w:rsidRPr="00C51B09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 xml:space="preserve">   </w:t>
      </w:r>
      <w:r w:rsidR="00C51B09" w:rsidRPr="00C51B09">
        <w:rPr>
          <w:rFonts w:ascii="Book Antiqua" w:hAnsi="Book Antiqua" w:cs="Arial"/>
          <w:sz w:val="30"/>
          <w:szCs w:val="30"/>
        </w:rPr>
        <w:t>She is preceded in death by a brother Jackie Cates and a sister Deloris Burkes and several step-brothers and sisters.</w:t>
      </w:r>
      <w:r w:rsidR="00C51B09" w:rsidRPr="00C51B09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 xml:space="preserve">   </w:t>
      </w:r>
      <w:r w:rsidR="00C51B09" w:rsidRPr="00C51B09">
        <w:rPr>
          <w:rFonts w:ascii="Book Antiqua" w:hAnsi="Book Antiqua" w:cs="Arial"/>
          <w:sz w:val="30"/>
          <w:szCs w:val="30"/>
        </w:rPr>
        <w:t xml:space="preserve">Funeral Services will be held at 4:00 p.m. on Wednesday, (June 18, 2014) at the </w:t>
      </w:r>
      <w:proofErr w:type="spellStart"/>
      <w:r w:rsidR="00C51B09" w:rsidRPr="00C51B09">
        <w:rPr>
          <w:rFonts w:ascii="Book Antiqua" w:hAnsi="Book Antiqua" w:cs="Arial"/>
          <w:sz w:val="30"/>
          <w:szCs w:val="30"/>
        </w:rPr>
        <w:t>Thoma</w:t>
      </w:r>
      <w:proofErr w:type="spellEnd"/>
      <w:r w:rsidR="00C51B09" w:rsidRPr="00C51B09">
        <w:rPr>
          <w:rFonts w:ascii="Book Antiqua" w:hAnsi="Book Antiqua" w:cs="Arial"/>
          <w:sz w:val="30"/>
          <w:szCs w:val="30"/>
        </w:rPr>
        <w:t>/Rich, Lemler Funeral Home in Bluffton. Pastor Larry Maddock will officiate. Burial will follow at Fairview Cemetery in Bluffton. Memorials may be made to the American Cancer Society</w:t>
      </w:r>
      <w:r w:rsidR="00C51B09">
        <w:rPr>
          <w:rFonts w:ascii="Book Antiqua" w:hAnsi="Book Antiqua" w:cs="Arial"/>
          <w:sz w:val="30"/>
          <w:szCs w:val="30"/>
        </w:rPr>
        <w:t>.</w:t>
      </w:r>
    </w:p>
    <w:p w14:paraId="1E2113F0" w14:textId="77777777" w:rsidR="00616C90" w:rsidRPr="00BE4164" w:rsidRDefault="00616C90" w:rsidP="00BE4164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6BF311D8" w14:textId="0F9F90EF" w:rsidR="00000000" w:rsidRPr="00C51B09" w:rsidRDefault="00BE4164" w:rsidP="00BE416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 w:rsidRPr="00BE4164">
        <w:rPr>
          <w:rFonts w:ascii="Book Antiqua" w:hAnsi="Book Antiqua" w:cs="Arial"/>
          <w:sz w:val="30"/>
          <w:szCs w:val="30"/>
        </w:rPr>
        <w:t>Thoma</w:t>
      </w:r>
      <w:proofErr w:type="spellEnd"/>
      <w:r w:rsidRPr="00BE4164">
        <w:rPr>
          <w:rFonts w:ascii="Book Antiqua" w:hAnsi="Book Antiqua" w:cs="Arial"/>
          <w:sz w:val="30"/>
          <w:szCs w:val="30"/>
        </w:rPr>
        <w:t>/Rich, Lemler Funeral Home, Wells County, Indian</w:t>
      </w:r>
      <w:r w:rsidR="00DE136F" w:rsidRPr="00C51B09">
        <w:rPr>
          <w:rFonts w:ascii="Book Antiqua" w:hAnsi="Book Antiqua" w:cs="Arial"/>
          <w:sz w:val="30"/>
          <w:szCs w:val="30"/>
        </w:rPr>
        <w:br/>
      </w:r>
    </w:p>
    <w:sectPr w:rsidR="00F220D4" w:rsidRPr="00C51B09" w:rsidSect="00616C90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19C"/>
    <w:rsid w:val="0005419C"/>
    <w:rsid w:val="000B79C3"/>
    <w:rsid w:val="00117E30"/>
    <w:rsid w:val="00182883"/>
    <w:rsid w:val="001F54F9"/>
    <w:rsid w:val="00205680"/>
    <w:rsid w:val="00325FD7"/>
    <w:rsid w:val="003600E0"/>
    <w:rsid w:val="003A27A1"/>
    <w:rsid w:val="00474B36"/>
    <w:rsid w:val="004B2018"/>
    <w:rsid w:val="00541539"/>
    <w:rsid w:val="005D1C88"/>
    <w:rsid w:val="00616C90"/>
    <w:rsid w:val="00695002"/>
    <w:rsid w:val="00697002"/>
    <w:rsid w:val="00720420"/>
    <w:rsid w:val="00751459"/>
    <w:rsid w:val="0079577A"/>
    <w:rsid w:val="007B34A5"/>
    <w:rsid w:val="00831BC8"/>
    <w:rsid w:val="00966891"/>
    <w:rsid w:val="009800C8"/>
    <w:rsid w:val="00982CF9"/>
    <w:rsid w:val="009B3891"/>
    <w:rsid w:val="009B7C5D"/>
    <w:rsid w:val="009F1C39"/>
    <w:rsid w:val="00B27AB3"/>
    <w:rsid w:val="00BA7D04"/>
    <w:rsid w:val="00BE4164"/>
    <w:rsid w:val="00C0125B"/>
    <w:rsid w:val="00C40236"/>
    <w:rsid w:val="00C51B09"/>
    <w:rsid w:val="00CB6107"/>
    <w:rsid w:val="00CC5FB8"/>
    <w:rsid w:val="00CF6026"/>
    <w:rsid w:val="00DE136F"/>
    <w:rsid w:val="00E16677"/>
    <w:rsid w:val="00EC0019"/>
    <w:rsid w:val="00F27C02"/>
    <w:rsid w:val="00F3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06E8E"/>
  <w15:docId w15:val="{832B1227-B4BC-4560-9C77-31F086F09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  <w:style w:type="character" w:styleId="Hyperlink">
    <w:name w:val="Hyperlink"/>
    <w:basedOn w:val="DefaultParagraphFont"/>
    <w:uiPriority w:val="99"/>
    <w:semiHidden/>
    <w:unhideWhenUsed/>
    <w:rsid w:val="00CC5F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216</Words>
  <Characters>1091</Characters>
  <Application>Microsoft Office Word</Application>
  <DocSecurity>0</DocSecurity>
  <Lines>28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2026-04-12T19:56:00Z</dcterms:created>
  <dcterms:modified xsi:type="dcterms:W3CDTF">2026-04-12T19:56:00Z</dcterms:modified>
</cp:coreProperties>
</file>