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50CFA" w14:textId="77777777" w:rsidR="00584726" w:rsidRDefault="009762D5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Pearl I. (Strickler) Oliver</w:t>
      </w:r>
    </w:p>
    <w:p w14:paraId="2AAFB833" w14:textId="77777777" w:rsidR="009762D5" w:rsidRDefault="009762D5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29, 1900 – September 23, 1973</w:t>
      </w:r>
    </w:p>
    <w:p w14:paraId="323A4D27" w14:textId="77777777" w:rsidR="00036ADF" w:rsidRDefault="00036ADF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1AE95BB" w14:textId="77777777" w:rsidR="00036ADF" w:rsidRDefault="009762D5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4884E27" wp14:editId="2B4701C2">
            <wp:extent cx="4542219" cy="1762125"/>
            <wp:effectExtent l="0" t="0" r="0" b="0"/>
            <wp:docPr id="11" name="Picture 11" descr=" Pearl I. &lt;I&gt;Strickler&lt;/I&gt; Oli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 Pearl I. &lt;I&gt;Strickler&lt;/I&gt; Oliver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" t="10992" r="-6" b="375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0658" cy="1769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B2E221" w14:textId="77777777" w:rsidR="00357B67" w:rsidRDefault="00E039AF" w:rsidP="00036ADF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039AF">
        <w:rPr>
          <w:rFonts w:ascii="Book Antiqua" w:hAnsi="Book Antiqua"/>
          <w:sz w:val="30"/>
          <w:szCs w:val="30"/>
        </w:rPr>
        <w:t xml:space="preserve">Photo by </w:t>
      </w:r>
      <w:r w:rsidR="009762D5">
        <w:rPr>
          <w:rFonts w:ascii="Book Antiqua" w:hAnsi="Book Antiqua"/>
          <w:sz w:val="30"/>
          <w:szCs w:val="30"/>
        </w:rPr>
        <w:t>Deb Curry</w:t>
      </w:r>
    </w:p>
    <w:p w14:paraId="6699D27F" w14:textId="77777777" w:rsidR="00DB689E" w:rsidRDefault="00DB689E" w:rsidP="00036ADF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42737D0" w14:textId="77777777" w:rsidR="00D37BFB" w:rsidRDefault="009762D5" w:rsidP="009762D5">
      <w:pPr>
        <w:contextualSpacing/>
        <w:rPr>
          <w:rFonts w:ascii="Book Antiqua" w:hAnsi="Book Antiqua"/>
          <w:sz w:val="30"/>
          <w:szCs w:val="30"/>
        </w:rPr>
      </w:pPr>
      <w:r w:rsidRPr="009762D5">
        <w:rPr>
          <w:rFonts w:ascii="Book Antiqua" w:hAnsi="Book Antiqua"/>
          <w:sz w:val="30"/>
          <w:szCs w:val="30"/>
        </w:rPr>
        <w:t>PEARL I. OLIVER DIES AT HOSPITAL</w:t>
      </w:r>
    </w:p>
    <w:p w14:paraId="362D400F" w14:textId="29F20143" w:rsidR="009762D5" w:rsidRDefault="009762D5" w:rsidP="009762D5">
      <w:pPr>
        <w:contextualSpacing/>
        <w:rPr>
          <w:rFonts w:ascii="Book Antiqua" w:hAnsi="Book Antiqua"/>
          <w:sz w:val="30"/>
          <w:szCs w:val="30"/>
        </w:rPr>
      </w:pPr>
      <w:r w:rsidRPr="009762D5">
        <w:rPr>
          <w:rFonts w:ascii="Book Antiqua" w:hAnsi="Book Antiqua"/>
          <w:sz w:val="30"/>
          <w:szCs w:val="30"/>
        </w:rPr>
        <w:br/>
        <w:t> </w:t>
      </w:r>
      <w:r>
        <w:rPr>
          <w:rFonts w:ascii="Book Antiqua" w:hAnsi="Book Antiqua"/>
          <w:sz w:val="30"/>
          <w:szCs w:val="30"/>
        </w:rPr>
        <w:t xml:space="preserve">  Mrs. Pearl I. Oliver, 72, of R</w:t>
      </w:r>
      <w:r w:rsidRPr="009762D5">
        <w:rPr>
          <w:rFonts w:ascii="Book Antiqua" w:hAnsi="Book Antiqua"/>
          <w:sz w:val="30"/>
          <w:szCs w:val="30"/>
        </w:rPr>
        <w:t>oute 1, Monroe, one-half mile north of Monroe, wife of W. C. Oliver, died at 12:</w:t>
      </w:r>
      <w:proofErr w:type="gramStart"/>
      <w:r w:rsidRPr="009762D5">
        <w:rPr>
          <w:rFonts w:ascii="Book Antiqua" w:hAnsi="Book Antiqua"/>
          <w:sz w:val="30"/>
          <w:szCs w:val="30"/>
        </w:rPr>
        <w:t>10 </w:t>
      </w:r>
      <w:r>
        <w:rPr>
          <w:rFonts w:ascii="Book Antiqua" w:hAnsi="Book Antiqua"/>
          <w:sz w:val="30"/>
          <w:szCs w:val="30"/>
        </w:rPr>
        <w:t xml:space="preserve"> p.m.</w:t>
      </w:r>
      <w:proofErr w:type="gramEnd"/>
      <w:r>
        <w:rPr>
          <w:rFonts w:ascii="Book Antiqua" w:hAnsi="Book Antiqua"/>
          <w:sz w:val="30"/>
          <w:szCs w:val="30"/>
        </w:rPr>
        <w:t xml:space="preserve"> (EDT) Sunday at the Otis H</w:t>
      </w:r>
      <w:r w:rsidRPr="009762D5">
        <w:rPr>
          <w:rFonts w:ascii="Book Antiqua" w:hAnsi="Book Antiqua"/>
          <w:sz w:val="30"/>
          <w:szCs w:val="30"/>
        </w:rPr>
        <w:t>ospital in Celina, O.  She had been hospitalized 10 days and ill two years.</w:t>
      </w:r>
      <w:r w:rsidRPr="009762D5">
        <w:rPr>
          <w:rFonts w:ascii="Book Antiqua" w:hAnsi="Book Antiqua"/>
          <w:sz w:val="30"/>
          <w:szCs w:val="30"/>
        </w:rPr>
        <w:br/>
        <w:t>   Born in Adams County on Nov. 29, 1900, she was the daughter of Frank and Lillian Gause-Strickler, and was married on March 16, 1920 to W.C. Oliver, who survives.  They were married 53 years.</w:t>
      </w:r>
      <w:r w:rsidRPr="009762D5">
        <w:rPr>
          <w:rFonts w:ascii="Book Antiqua" w:hAnsi="Book Antiqua"/>
          <w:sz w:val="30"/>
          <w:szCs w:val="30"/>
        </w:rPr>
        <w:br/>
        <w:t>   Also surviving are five children, Franklin T. Oliver of route 1, Monroe; Fred Oliver of Berne; Mrs. Harold (Jean) Strahm of route 1, Decatur; Mrs. Robert (Joan) Workinger of Decatur; Mrs. Paul (Janice) Hamrick of route 2, Monroeville; 14 grandchildren and four great-grandchildren.  One brother preceded her in death.</w:t>
      </w:r>
      <w:r w:rsidRPr="009762D5">
        <w:rPr>
          <w:rFonts w:ascii="Book Antiqua" w:hAnsi="Book Antiqua"/>
          <w:sz w:val="30"/>
          <w:szCs w:val="30"/>
        </w:rPr>
        <w:br/>
        <w:t>   Funeral services will be held at 1:</w:t>
      </w:r>
      <w:r>
        <w:rPr>
          <w:rFonts w:ascii="Book Antiqua" w:hAnsi="Book Antiqua"/>
          <w:sz w:val="30"/>
          <w:szCs w:val="30"/>
        </w:rPr>
        <w:t>30 p.m. Wednesday at the Zwick Funeral H</w:t>
      </w:r>
      <w:r w:rsidRPr="009762D5">
        <w:rPr>
          <w:rFonts w:ascii="Book Antiqua" w:hAnsi="Book Antiqua"/>
          <w:sz w:val="30"/>
          <w:szCs w:val="30"/>
        </w:rPr>
        <w:t>ome, with Rev. William Harsin officiating.  Burial will be in the Fairview Cemetery, Bluffton.  Friends may call at the funeral home a</w:t>
      </w:r>
      <w:r>
        <w:rPr>
          <w:rFonts w:ascii="Book Antiqua" w:hAnsi="Book Antiqua"/>
          <w:sz w:val="30"/>
          <w:szCs w:val="30"/>
        </w:rPr>
        <w:t>f</w:t>
      </w:r>
      <w:r w:rsidRPr="009762D5">
        <w:rPr>
          <w:rFonts w:ascii="Book Antiqua" w:hAnsi="Book Antiqua"/>
          <w:sz w:val="30"/>
          <w:szCs w:val="30"/>
        </w:rPr>
        <w:t>ter 7 p.m. tonight.</w:t>
      </w:r>
      <w:r w:rsidRPr="009762D5">
        <w:rPr>
          <w:rFonts w:ascii="Book Antiqua" w:hAnsi="Book Antiqua"/>
          <w:sz w:val="30"/>
          <w:szCs w:val="30"/>
        </w:rPr>
        <w:br/>
        <w:t>   Pallbearers will be Thomas Oliver, Rex Oliver, Terry Strahm, Charles Fisher, Malcomb Miesse and Brad Hamrick.</w:t>
      </w:r>
    </w:p>
    <w:p w14:paraId="00FF44D6" w14:textId="77777777" w:rsidR="009762D5" w:rsidRDefault="009762D5" w:rsidP="009762D5">
      <w:pPr>
        <w:contextualSpacing/>
        <w:rPr>
          <w:rFonts w:ascii="Book Antiqua" w:hAnsi="Book Antiqua"/>
          <w:sz w:val="30"/>
          <w:szCs w:val="30"/>
        </w:rPr>
      </w:pPr>
    </w:p>
    <w:p w14:paraId="5C0080DC" w14:textId="055CA6B7" w:rsidR="009762D5" w:rsidRDefault="009762D5" w:rsidP="009762D5">
      <w:pPr>
        <w:contextualSpacing/>
        <w:rPr>
          <w:rFonts w:ascii="Book Antiqua" w:hAnsi="Book Antiqua"/>
          <w:sz w:val="30"/>
          <w:szCs w:val="30"/>
        </w:rPr>
      </w:pPr>
      <w:r w:rsidRPr="009762D5">
        <w:rPr>
          <w:rFonts w:ascii="Book Antiqua" w:hAnsi="Book Antiqua"/>
          <w:sz w:val="30"/>
          <w:szCs w:val="30"/>
        </w:rPr>
        <w:t>Decatur Daily Democrat</w:t>
      </w:r>
      <w:r w:rsidR="00D37BFB">
        <w:rPr>
          <w:rFonts w:ascii="Book Antiqua" w:hAnsi="Book Antiqua"/>
          <w:sz w:val="30"/>
          <w:szCs w:val="30"/>
        </w:rPr>
        <w:t>, Adams County, Indiana</w:t>
      </w:r>
    </w:p>
    <w:p w14:paraId="1A5C5DD4" w14:textId="77777777" w:rsidR="00036ADF" w:rsidRDefault="009762D5">
      <w:pPr>
        <w:contextualSpacing/>
        <w:rPr>
          <w:rFonts w:ascii="Book Antiqua" w:hAnsi="Book Antiqua"/>
          <w:sz w:val="40"/>
          <w:szCs w:val="40"/>
        </w:rPr>
      </w:pPr>
      <w:r w:rsidRPr="009762D5">
        <w:rPr>
          <w:rFonts w:ascii="Book Antiqua" w:hAnsi="Book Antiqua"/>
          <w:sz w:val="30"/>
          <w:szCs w:val="30"/>
        </w:rPr>
        <w:t>Sept</w:t>
      </w:r>
      <w:r>
        <w:rPr>
          <w:rFonts w:ascii="Book Antiqua" w:hAnsi="Book Antiqua"/>
          <w:sz w:val="30"/>
          <w:szCs w:val="30"/>
        </w:rPr>
        <w:t>ember</w:t>
      </w:r>
      <w:r w:rsidRPr="009762D5">
        <w:rPr>
          <w:rFonts w:ascii="Book Antiqua" w:hAnsi="Book Antiqua"/>
          <w:sz w:val="30"/>
          <w:szCs w:val="30"/>
        </w:rPr>
        <w:t xml:space="preserve"> 24, 1973</w:t>
      </w:r>
      <w:r>
        <w:rPr>
          <w:rFonts w:ascii="Book Antiqua" w:hAnsi="Book Antiqua"/>
          <w:sz w:val="30"/>
          <w:szCs w:val="30"/>
        </w:rPr>
        <w:t xml:space="preserve"> </w:t>
      </w:r>
    </w:p>
    <w:sectPr w:rsidR="00036ADF" w:rsidSect="00D37BFB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6ADF"/>
    <w:rsid w:val="00036ADF"/>
    <w:rsid w:val="000D44E9"/>
    <w:rsid w:val="001744F2"/>
    <w:rsid w:val="001E5E6E"/>
    <w:rsid w:val="00221B8B"/>
    <w:rsid w:val="00357B67"/>
    <w:rsid w:val="0036703B"/>
    <w:rsid w:val="00393D63"/>
    <w:rsid w:val="003B38E3"/>
    <w:rsid w:val="004C4886"/>
    <w:rsid w:val="00506649"/>
    <w:rsid w:val="00584726"/>
    <w:rsid w:val="005E706C"/>
    <w:rsid w:val="005F4559"/>
    <w:rsid w:val="006127CB"/>
    <w:rsid w:val="006511A2"/>
    <w:rsid w:val="00736F21"/>
    <w:rsid w:val="007E7C52"/>
    <w:rsid w:val="00885643"/>
    <w:rsid w:val="008D4408"/>
    <w:rsid w:val="009120AA"/>
    <w:rsid w:val="009762D5"/>
    <w:rsid w:val="009D308C"/>
    <w:rsid w:val="00B45C41"/>
    <w:rsid w:val="00B55454"/>
    <w:rsid w:val="00BC6400"/>
    <w:rsid w:val="00C06E7F"/>
    <w:rsid w:val="00C95CB0"/>
    <w:rsid w:val="00D16A38"/>
    <w:rsid w:val="00D37BFB"/>
    <w:rsid w:val="00D63FD9"/>
    <w:rsid w:val="00DB689E"/>
    <w:rsid w:val="00E039AF"/>
    <w:rsid w:val="00E16677"/>
    <w:rsid w:val="00F05F77"/>
    <w:rsid w:val="00F108B3"/>
    <w:rsid w:val="00F27C02"/>
    <w:rsid w:val="00F34E6C"/>
    <w:rsid w:val="00FA48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229B6"/>
  <w15:docId w15:val="{203203F8-5EDB-4706-BFE3-2B069C378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AD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66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4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213</Words>
  <Characters>1063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2018-04-08T18:05:00Z</dcterms:created>
  <dcterms:modified xsi:type="dcterms:W3CDTF">2026-04-11T21:14:00Z</dcterms:modified>
</cp:coreProperties>
</file>