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9529E" w14:textId="2035BE38" w:rsidR="00BA17FD" w:rsidRPr="00BA17FD" w:rsidRDefault="00976593" w:rsidP="00BA17FD">
      <w:pPr>
        <w:pStyle w:val="yiv1940598614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Esther Elizabeth (Tudor)</w:t>
      </w:r>
      <w:r w:rsidR="00BA17FD" w:rsidRPr="00BA17FD">
        <w:rPr>
          <w:rFonts w:ascii="Book Antiqua" w:hAnsi="Book Antiqua"/>
          <w:sz w:val="40"/>
          <w:szCs w:val="40"/>
        </w:rPr>
        <w:t xml:space="preserve"> Miller</w:t>
      </w:r>
    </w:p>
    <w:p w14:paraId="06B234B9" w14:textId="69E32B60" w:rsidR="00BA17FD" w:rsidRPr="00BA17FD" w:rsidRDefault="00976593" w:rsidP="00BA17FD">
      <w:pPr>
        <w:pStyle w:val="yiv1940598614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12, 1905 – October 26, 1990</w:t>
      </w:r>
    </w:p>
    <w:p w14:paraId="3BDA9632" w14:textId="77777777" w:rsidR="00BA17FD" w:rsidRPr="00BA17FD" w:rsidRDefault="00BA17FD" w:rsidP="00BA17FD">
      <w:pPr>
        <w:pStyle w:val="yiv1940598614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5E06DF6A" w14:textId="0D48CC62" w:rsidR="00BA17FD" w:rsidRPr="00BA17FD" w:rsidRDefault="00BA17FD" w:rsidP="00BA17FD">
      <w:pPr>
        <w:pStyle w:val="yiv1940598614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BA17FD">
        <w:rPr>
          <w:noProof/>
          <w:sz w:val="30"/>
          <w:szCs w:val="30"/>
        </w:rPr>
        <w:drawing>
          <wp:inline distT="0" distB="0" distL="0" distR="0" wp14:anchorId="5760804D" wp14:editId="1BA35776">
            <wp:extent cx="3819525" cy="2138934"/>
            <wp:effectExtent l="0" t="0" r="0" b="0"/>
            <wp:docPr id="47735818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18" r="3846" b="247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3584" cy="2146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D67D7D" w14:textId="5CA03D0A" w:rsidR="00BA17FD" w:rsidRPr="00BA17FD" w:rsidRDefault="00BA17FD" w:rsidP="00BA17FD">
      <w:pPr>
        <w:pStyle w:val="yiv1940598614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BA17FD">
        <w:rPr>
          <w:rFonts w:ascii="Book Antiqua" w:hAnsi="Book Antiqua"/>
          <w:sz w:val="30"/>
          <w:szCs w:val="30"/>
        </w:rPr>
        <w:t>Photo by Thomas Liby</w:t>
      </w:r>
    </w:p>
    <w:p w14:paraId="04265535" w14:textId="77777777" w:rsidR="00BA17FD" w:rsidRPr="00BA17FD" w:rsidRDefault="00BA17FD" w:rsidP="00BA17FD">
      <w:pPr>
        <w:pStyle w:val="yiv194059861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6FB363E" w14:textId="77777777" w:rsidR="00976593" w:rsidRDefault="00976593" w:rsidP="0097659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976593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0E4709E5" w14:textId="3E5CAA50" w:rsidR="00B13732" w:rsidRDefault="00976593" w:rsidP="00976593">
      <w:pPr>
        <w:spacing w:after="0" w:line="240" w:lineRule="auto"/>
      </w:pPr>
      <w:r w:rsidRPr="00976593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976593">
        <w:rPr>
          <w:rFonts w:ascii="Book Antiqua" w:eastAsia="Times New Roman" w:hAnsi="Book Antiqua" w:cs="Times New Roman"/>
          <w:sz w:val="30"/>
          <w:szCs w:val="30"/>
        </w:rPr>
        <w:tab/>
        <w:t>Esther Elizabeth Miller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976593">
        <w:rPr>
          <w:rFonts w:ascii="Book Antiqua" w:eastAsia="Times New Roman" w:hAnsi="Book Antiqua" w:cs="Times New Roman"/>
          <w:sz w:val="30"/>
          <w:szCs w:val="30"/>
        </w:rPr>
        <w:tab/>
        <w:t>Female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  <w:t>Race</w:t>
      </w:r>
      <w:r w:rsidRPr="00976593">
        <w:rPr>
          <w:rFonts w:ascii="Book Antiqua" w:eastAsia="Times New Roman" w:hAnsi="Book Antiqua" w:cs="Times New Roman"/>
          <w:sz w:val="30"/>
          <w:szCs w:val="30"/>
        </w:rPr>
        <w:tab/>
        <w:t>White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  <w:t>Marital Status</w:t>
      </w:r>
      <w:r w:rsidRPr="00976593">
        <w:rPr>
          <w:rFonts w:ascii="Book Antiqua" w:eastAsia="Times New Roman" w:hAnsi="Book Antiqua" w:cs="Times New Roman"/>
          <w:sz w:val="30"/>
          <w:szCs w:val="30"/>
        </w:rPr>
        <w:tab/>
        <w:t>Widowed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976593">
        <w:rPr>
          <w:rFonts w:ascii="Book Antiqua" w:eastAsia="Times New Roman" w:hAnsi="Book Antiqua" w:cs="Times New Roman"/>
          <w:sz w:val="30"/>
          <w:szCs w:val="30"/>
        </w:rPr>
        <w:tab/>
        <w:t>85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976593">
        <w:rPr>
          <w:rFonts w:ascii="Book Antiqua" w:eastAsia="Times New Roman" w:hAnsi="Book Antiqua" w:cs="Times New Roman"/>
          <w:sz w:val="30"/>
          <w:szCs w:val="30"/>
        </w:rPr>
        <w:tab/>
        <w:t>12 May 1905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</w:r>
      <w:proofErr w:type="gramStart"/>
      <w:r w:rsidRPr="00976593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976593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976593">
        <w:rPr>
          <w:rFonts w:ascii="Book Antiqua" w:eastAsia="Times New Roman" w:hAnsi="Book Antiqua" w:cs="Times New Roman"/>
          <w:sz w:val="30"/>
          <w:szCs w:val="30"/>
        </w:rPr>
        <w:t>Tipton County, Indiana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  <w:t>Death Date</w:t>
      </w:r>
      <w:r w:rsidRPr="00976593">
        <w:rPr>
          <w:rFonts w:ascii="Book Antiqua" w:eastAsia="Times New Roman" w:hAnsi="Book Antiqua" w:cs="Times New Roman"/>
          <w:sz w:val="30"/>
          <w:szCs w:val="30"/>
        </w:rPr>
        <w:tab/>
        <w:t>26 Oct 1990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  <w:t>Death Place</w:t>
      </w:r>
      <w:r w:rsidRPr="00976593">
        <w:rPr>
          <w:rFonts w:ascii="Book Antiqua" w:eastAsia="Times New Roman" w:hAnsi="Book Antiqua" w:cs="Times New Roman"/>
          <w:sz w:val="30"/>
          <w:szCs w:val="30"/>
        </w:rPr>
        <w:tab/>
        <w:t>Bluffton, Wells, Indiana, USA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  <w:t>Death Registration Date</w:t>
      </w:r>
      <w:r w:rsidRPr="00976593">
        <w:rPr>
          <w:rFonts w:ascii="Book Antiqua" w:eastAsia="Times New Roman" w:hAnsi="Book Antiqua" w:cs="Times New Roman"/>
          <w:sz w:val="30"/>
          <w:szCs w:val="30"/>
        </w:rPr>
        <w:tab/>
        <w:t>1990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976593">
        <w:rPr>
          <w:rFonts w:ascii="Book Antiqua" w:eastAsia="Times New Roman" w:hAnsi="Book Antiqua" w:cs="Times New Roman"/>
          <w:sz w:val="30"/>
          <w:szCs w:val="30"/>
        </w:rPr>
        <w:tab/>
        <w:t>John Tudor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976593">
        <w:rPr>
          <w:rFonts w:ascii="Book Antiqua" w:eastAsia="Times New Roman" w:hAnsi="Book Antiqua" w:cs="Times New Roman"/>
          <w:sz w:val="30"/>
          <w:szCs w:val="30"/>
        </w:rPr>
        <w:tab/>
        <w:t>Josephine Goodknight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  <w:t>Informant Howard E. Miller, son</w:t>
      </w:r>
      <w:r w:rsidRPr="00976593">
        <w:rPr>
          <w:rFonts w:ascii="Book Antiqua" w:eastAsia="Times New Roman" w:hAnsi="Book Antiqua" w:cs="Times New Roman"/>
          <w:sz w:val="30"/>
          <w:szCs w:val="30"/>
        </w:rPr>
        <w:cr/>
        <w:t>Burial</w:t>
      </w:r>
      <w:r w:rsidRPr="00976593">
        <w:rPr>
          <w:rFonts w:ascii="Book Antiqua" w:eastAsia="Times New Roman" w:hAnsi="Book Antiqua" w:cs="Times New Roman"/>
          <w:sz w:val="30"/>
          <w:szCs w:val="30"/>
        </w:rPr>
        <w:tab/>
        <w:t>10/29/1990 Fairview</w:t>
      </w:r>
    </w:p>
    <w:sectPr w:rsidR="00B13732" w:rsidSect="0097659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946"/>
    <w:rsid w:val="00181E83"/>
    <w:rsid w:val="0049277E"/>
    <w:rsid w:val="00923946"/>
    <w:rsid w:val="00976593"/>
    <w:rsid w:val="00B13732"/>
    <w:rsid w:val="00B15DC4"/>
    <w:rsid w:val="00BA17FD"/>
    <w:rsid w:val="00F2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F4403"/>
  <w15:docId w15:val="{083E05A8-3543-4364-A3E8-785B88EB5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940598614gmail-msonormal">
    <w:name w:val="yiv1940598614gmail-msonormal"/>
    <w:basedOn w:val="Normal"/>
    <w:rsid w:val="0092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8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2026-04-11T12:27:00Z</dcterms:created>
  <dcterms:modified xsi:type="dcterms:W3CDTF">2026-04-11T12:27:00Z</dcterms:modified>
</cp:coreProperties>
</file>