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77DB7F" w14:textId="1E6AF1BD" w:rsidR="00026C7B" w:rsidRPr="00026C7B" w:rsidRDefault="00026C7B" w:rsidP="00026C7B">
      <w:pPr>
        <w:pStyle w:val="yiv3940777384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026C7B">
        <w:rPr>
          <w:rFonts w:ascii="Book Antiqua" w:hAnsi="Book Antiqua"/>
          <w:sz w:val="40"/>
          <w:szCs w:val="40"/>
        </w:rPr>
        <w:t>James Weber Lawrence</w:t>
      </w:r>
    </w:p>
    <w:p w14:paraId="3614A821" w14:textId="748D09FF" w:rsidR="00026C7B" w:rsidRPr="00026C7B" w:rsidRDefault="00026C7B" w:rsidP="00026C7B">
      <w:pPr>
        <w:pStyle w:val="yiv3940777384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026C7B">
        <w:rPr>
          <w:rFonts w:ascii="Book Antiqua" w:hAnsi="Book Antiqua"/>
          <w:sz w:val="40"/>
          <w:szCs w:val="40"/>
        </w:rPr>
        <w:t>1897 – July 17, 1932</w:t>
      </w:r>
    </w:p>
    <w:p w14:paraId="46F51659" w14:textId="77777777" w:rsidR="00026C7B" w:rsidRDefault="00026C7B" w:rsidP="00026C7B">
      <w:pPr>
        <w:pStyle w:val="yiv3940777384gmail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6FEA9BC0" w14:textId="62226A49" w:rsidR="00026C7B" w:rsidRDefault="00026C7B" w:rsidP="00026C7B">
      <w:pPr>
        <w:pStyle w:val="yiv3940777384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rFonts w:ascii="Book Antiqua" w:hAnsi="Book Antiqua"/>
          <w:noProof/>
        </w:rPr>
        <w:drawing>
          <wp:inline distT="0" distB="0" distL="0" distR="0" wp14:anchorId="5D54507A" wp14:editId="4FB17B05">
            <wp:extent cx="2757111" cy="923925"/>
            <wp:effectExtent l="0" t="0" r="5715" b="0"/>
            <wp:docPr id="11100494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049448" name="Picture 1110049448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690" b="160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3549" cy="9394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B5CEEA" w14:textId="53A7DC1A" w:rsidR="00026C7B" w:rsidRPr="00026C7B" w:rsidRDefault="00026C7B" w:rsidP="00026C7B">
      <w:pPr>
        <w:pStyle w:val="yiv3940777384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026C7B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Pr="00026C7B">
        <w:rPr>
          <w:rFonts w:ascii="Book Antiqua" w:hAnsi="Book Antiqua"/>
          <w:sz w:val="30"/>
          <w:szCs w:val="30"/>
        </w:rPr>
        <w:t>Tombstoner</w:t>
      </w:r>
      <w:proofErr w:type="spellEnd"/>
      <w:r w:rsidRPr="00026C7B">
        <w:rPr>
          <w:rFonts w:ascii="Book Antiqua" w:hAnsi="Book Antiqua"/>
          <w:sz w:val="30"/>
          <w:szCs w:val="30"/>
        </w:rPr>
        <w:t xml:space="preserve"> &amp; Family</w:t>
      </w:r>
    </w:p>
    <w:p w14:paraId="3FD82749" w14:textId="77777777" w:rsidR="00026C7B" w:rsidRPr="00026C7B" w:rsidRDefault="00026C7B" w:rsidP="00026C7B">
      <w:pPr>
        <w:pStyle w:val="yiv394077738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3F0E2981" w14:textId="1E29BD23" w:rsidR="00EF0C75" w:rsidRPr="00026C7B" w:rsidRDefault="00EF0C75" w:rsidP="00026C7B">
      <w:pPr>
        <w:pStyle w:val="yiv394077738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26C7B">
        <w:rPr>
          <w:rFonts w:ascii="Book Antiqua" w:hAnsi="Book Antiqua"/>
          <w:sz w:val="30"/>
          <w:szCs w:val="30"/>
        </w:rPr>
        <w:t>LAWRENCE </w:t>
      </w:r>
    </w:p>
    <w:p w14:paraId="00A91897" w14:textId="77777777" w:rsidR="00026C7B" w:rsidRPr="00026C7B" w:rsidRDefault="00026C7B" w:rsidP="00026C7B">
      <w:pPr>
        <w:pStyle w:val="yiv394077738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1D5B21DE" w14:textId="77777777" w:rsidR="00EF0C75" w:rsidRPr="00026C7B" w:rsidRDefault="00EF0C75" w:rsidP="00026C7B">
      <w:pPr>
        <w:pStyle w:val="yiv394077738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26C7B">
        <w:rPr>
          <w:rFonts w:ascii="Book Antiqua" w:hAnsi="Book Antiqua"/>
          <w:sz w:val="30"/>
          <w:szCs w:val="30"/>
        </w:rPr>
        <w:t xml:space="preserve">   Bluffton, June 17 – James Weber Lawrence, 36, 1118 Hamilton Avenue, Fort Wayne, died at the Wells County Hospital in this city at 8 o’clock this morning. He had been at the hospital since Monday for observation for diabetes. He was a foreman in the toolmaking department of the International Harvester Company, Fort Wayne.</w:t>
      </w:r>
    </w:p>
    <w:p w14:paraId="4C2EF99F" w14:textId="47A28CF7" w:rsidR="00EF0C75" w:rsidRPr="00026C7B" w:rsidRDefault="00EF0C75" w:rsidP="00026C7B">
      <w:pPr>
        <w:pStyle w:val="yiv394077738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26C7B">
        <w:rPr>
          <w:rFonts w:ascii="Book Antiqua" w:hAnsi="Book Antiqua"/>
          <w:sz w:val="30"/>
          <w:szCs w:val="30"/>
        </w:rPr>
        <w:t xml:space="preserve">   Surviving </w:t>
      </w:r>
      <w:proofErr w:type="gramStart"/>
      <w:r w:rsidRPr="00026C7B">
        <w:rPr>
          <w:rFonts w:ascii="Book Antiqua" w:hAnsi="Book Antiqua"/>
          <w:sz w:val="30"/>
          <w:szCs w:val="30"/>
        </w:rPr>
        <w:t>are</w:t>
      </w:r>
      <w:proofErr w:type="gramEnd"/>
      <w:r w:rsidRPr="00026C7B">
        <w:rPr>
          <w:rFonts w:ascii="Book Antiqua" w:hAnsi="Book Antiqua"/>
          <w:sz w:val="30"/>
          <w:szCs w:val="30"/>
        </w:rPr>
        <w:t xml:space="preserve"> the widow, the grandparents, Mr. and Mrs. Z. T. Webber, Bluffton; an aunt, Mrs. Fred Ardner and an uncle, </w:t>
      </w:r>
      <w:r w:rsidR="00026C7B">
        <w:rPr>
          <w:rFonts w:ascii="Book Antiqua" w:hAnsi="Book Antiqua"/>
          <w:sz w:val="30"/>
          <w:szCs w:val="30"/>
        </w:rPr>
        <w:t>H</w:t>
      </w:r>
      <w:r w:rsidRPr="00026C7B">
        <w:rPr>
          <w:rFonts w:ascii="Book Antiqua" w:hAnsi="Book Antiqua"/>
          <w:sz w:val="30"/>
          <w:szCs w:val="30"/>
        </w:rPr>
        <w:t>arry Webber, Bluffton.</w:t>
      </w:r>
    </w:p>
    <w:p w14:paraId="01A2BB6D" w14:textId="77777777" w:rsidR="00026C7B" w:rsidRPr="00026C7B" w:rsidRDefault="00EF0C75" w:rsidP="00026C7B">
      <w:pPr>
        <w:pStyle w:val="yiv394077738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26C7B">
        <w:rPr>
          <w:rFonts w:ascii="Book Antiqua" w:hAnsi="Book Antiqua"/>
          <w:sz w:val="30"/>
          <w:szCs w:val="30"/>
        </w:rPr>
        <w:t xml:space="preserve">   The body was taken this evening to the home in Fort Wayne and funeral services will be held at the </w:t>
      </w:r>
      <w:proofErr w:type="gramStart"/>
      <w:r w:rsidRPr="00026C7B">
        <w:rPr>
          <w:rFonts w:ascii="Book Antiqua" w:hAnsi="Book Antiqua"/>
          <w:sz w:val="30"/>
          <w:szCs w:val="30"/>
        </w:rPr>
        <w:t>home</w:t>
      </w:r>
      <w:proofErr w:type="gramEnd"/>
      <w:r w:rsidRPr="00026C7B">
        <w:rPr>
          <w:rFonts w:ascii="Book Antiqua" w:hAnsi="Book Antiqua"/>
          <w:sz w:val="30"/>
          <w:szCs w:val="30"/>
        </w:rPr>
        <w:t xml:space="preserve"> Monday afternoon. The body will be placed in the Fairview Mausoleum near Bluffton.</w:t>
      </w:r>
    </w:p>
    <w:p w14:paraId="35138A98" w14:textId="77777777" w:rsidR="00026C7B" w:rsidRPr="00026C7B" w:rsidRDefault="00026C7B" w:rsidP="00026C7B">
      <w:pPr>
        <w:pStyle w:val="yiv3940777384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311C7F41" w14:textId="75ACCF89" w:rsidR="00026C7B" w:rsidRPr="00026C7B" w:rsidRDefault="00F068D8" w:rsidP="00026C7B">
      <w:pPr>
        <w:pStyle w:val="yiv3940777384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026C7B">
        <w:rPr>
          <w:rFonts w:ascii="Book Antiqua" w:hAnsi="Book Antiqua"/>
          <w:bCs/>
          <w:sz w:val="30"/>
          <w:szCs w:val="30"/>
        </w:rPr>
        <w:t xml:space="preserve">Journal-Gazette, </w:t>
      </w:r>
      <w:r w:rsidR="00026C7B" w:rsidRPr="00026C7B">
        <w:rPr>
          <w:rFonts w:ascii="Book Antiqua" w:hAnsi="Book Antiqua"/>
          <w:bCs/>
          <w:sz w:val="30"/>
          <w:szCs w:val="30"/>
        </w:rPr>
        <w:t>Allen County, Indiana</w:t>
      </w:r>
    </w:p>
    <w:p w14:paraId="2D0C7471" w14:textId="22D7D43E" w:rsidR="00F068D8" w:rsidRDefault="00EF0C75" w:rsidP="00026C7B">
      <w:pPr>
        <w:pStyle w:val="yiv2303025267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026C7B">
        <w:rPr>
          <w:rFonts w:ascii="Book Antiqua" w:hAnsi="Book Antiqua"/>
          <w:bCs/>
          <w:sz w:val="30"/>
          <w:szCs w:val="30"/>
        </w:rPr>
        <w:t>June 18, 1932</w:t>
      </w:r>
      <w:r w:rsidR="00F068D8" w:rsidRPr="00026C7B">
        <w:rPr>
          <w:rFonts w:ascii="Book Antiqua" w:hAnsi="Book Antiqua"/>
          <w:bCs/>
          <w:sz w:val="30"/>
          <w:szCs w:val="30"/>
        </w:rPr>
        <w:t xml:space="preserve">, Page </w:t>
      </w:r>
      <w:r w:rsidRPr="00026C7B">
        <w:rPr>
          <w:rFonts w:ascii="Book Antiqua" w:hAnsi="Book Antiqua"/>
          <w:bCs/>
          <w:sz w:val="30"/>
          <w:szCs w:val="30"/>
        </w:rPr>
        <w:t>3</w:t>
      </w:r>
    </w:p>
    <w:p w14:paraId="7E6BE055" w14:textId="3B4E87B5" w:rsidR="00692200" w:rsidRDefault="00692200" w:rsidP="00026C7B">
      <w:pPr>
        <w:pStyle w:val="yiv2303025267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**</w:t>
      </w:r>
    </w:p>
    <w:p w14:paraId="2C33FE68" w14:textId="77777777" w:rsidR="00692200" w:rsidRDefault="00692200" w:rsidP="00026C7B">
      <w:pPr>
        <w:pStyle w:val="yiv2303025267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p w14:paraId="11A619CC" w14:textId="77777777" w:rsidR="00692200" w:rsidRDefault="00692200" w:rsidP="00026C7B">
      <w:pPr>
        <w:pStyle w:val="yiv2303025267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692200">
        <w:rPr>
          <w:rFonts w:ascii="Book Antiqua" w:hAnsi="Book Antiqua"/>
          <w:bCs/>
          <w:sz w:val="30"/>
          <w:szCs w:val="30"/>
        </w:rPr>
        <w:t>Indiana, U.S., Death Certificates, 1899-2017</w:t>
      </w:r>
    </w:p>
    <w:p w14:paraId="2E48DA49" w14:textId="77777777" w:rsidR="00692200" w:rsidRDefault="00692200" w:rsidP="00026C7B">
      <w:pPr>
        <w:pStyle w:val="yiv2303025267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692200">
        <w:rPr>
          <w:rFonts w:ascii="Book Antiqua" w:hAnsi="Book Antiqua"/>
          <w:bCs/>
          <w:sz w:val="30"/>
          <w:szCs w:val="30"/>
        </w:rPr>
        <w:cr/>
        <w:t>Name</w:t>
      </w:r>
      <w:r w:rsidRPr="00692200">
        <w:rPr>
          <w:rFonts w:ascii="Book Antiqua" w:hAnsi="Book Antiqua"/>
          <w:bCs/>
          <w:sz w:val="30"/>
          <w:szCs w:val="30"/>
        </w:rPr>
        <w:tab/>
        <w:t>James Lawrence</w:t>
      </w:r>
      <w:r w:rsidRPr="00692200">
        <w:rPr>
          <w:rFonts w:ascii="Book Antiqua" w:hAnsi="Book Antiqua"/>
          <w:bCs/>
          <w:sz w:val="30"/>
          <w:szCs w:val="30"/>
        </w:rPr>
        <w:cr/>
      </w:r>
      <w:r w:rsidRPr="00692200">
        <w:rPr>
          <w:rFonts w:ascii="Book Antiqua" w:hAnsi="Book Antiqua"/>
          <w:bCs/>
          <w:sz w:val="30"/>
          <w:szCs w:val="30"/>
        </w:rPr>
        <w:lastRenderedPageBreak/>
        <w:t>Gender</w:t>
      </w:r>
      <w:r w:rsidRPr="00692200">
        <w:rPr>
          <w:rFonts w:ascii="Book Antiqua" w:hAnsi="Book Antiqua"/>
          <w:bCs/>
          <w:sz w:val="30"/>
          <w:szCs w:val="30"/>
        </w:rPr>
        <w:tab/>
        <w:t>Male</w:t>
      </w:r>
      <w:r w:rsidRPr="00692200">
        <w:rPr>
          <w:rFonts w:ascii="Book Antiqua" w:hAnsi="Book Antiqua"/>
          <w:bCs/>
          <w:sz w:val="30"/>
          <w:szCs w:val="30"/>
        </w:rPr>
        <w:cr/>
        <w:t>Race</w:t>
      </w:r>
      <w:r w:rsidRPr="00692200">
        <w:rPr>
          <w:rFonts w:ascii="Book Antiqua" w:hAnsi="Book Antiqua"/>
          <w:bCs/>
          <w:sz w:val="30"/>
          <w:szCs w:val="30"/>
        </w:rPr>
        <w:tab/>
        <w:t>White</w:t>
      </w:r>
      <w:r w:rsidRPr="00692200">
        <w:rPr>
          <w:rFonts w:ascii="Book Antiqua" w:hAnsi="Book Antiqua"/>
          <w:bCs/>
          <w:sz w:val="30"/>
          <w:szCs w:val="30"/>
        </w:rPr>
        <w:cr/>
        <w:t>Marital Status</w:t>
      </w:r>
      <w:r w:rsidRPr="00692200">
        <w:rPr>
          <w:rFonts w:ascii="Book Antiqua" w:hAnsi="Book Antiqua"/>
          <w:bCs/>
          <w:sz w:val="30"/>
          <w:szCs w:val="30"/>
        </w:rPr>
        <w:tab/>
        <w:t>Married</w:t>
      </w:r>
      <w:r w:rsidRPr="00692200">
        <w:rPr>
          <w:rFonts w:ascii="Book Antiqua" w:hAnsi="Book Antiqua"/>
          <w:bCs/>
          <w:sz w:val="30"/>
          <w:szCs w:val="30"/>
        </w:rPr>
        <w:cr/>
        <w:t>Age</w:t>
      </w:r>
      <w:r w:rsidRPr="00692200">
        <w:rPr>
          <w:rFonts w:ascii="Book Antiqua" w:hAnsi="Book Antiqua"/>
          <w:bCs/>
          <w:sz w:val="30"/>
          <w:szCs w:val="30"/>
        </w:rPr>
        <w:tab/>
        <w:t>34y 9m 13d</w:t>
      </w:r>
      <w:r w:rsidRPr="00692200">
        <w:rPr>
          <w:rFonts w:ascii="Book Antiqua" w:hAnsi="Book Antiqua"/>
          <w:bCs/>
          <w:sz w:val="30"/>
          <w:szCs w:val="30"/>
        </w:rPr>
        <w:cr/>
        <w:t>Birth Date</w:t>
      </w:r>
      <w:r w:rsidRPr="00692200">
        <w:rPr>
          <w:rFonts w:ascii="Book Antiqua" w:hAnsi="Book Antiqua"/>
          <w:bCs/>
          <w:sz w:val="30"/>
          <w:szCs w:val="30"/>
        </w:rPr>
        <w:tab/>
        <w:t>4 Sep 1898</w:t>
      </w:r>
      <w:r w:rsidRPr="00692200">
        <w:rPr>
          <w:rFonts w:ascii="Book Antiqua" w:hAnsi="Book Antiqua"/>
          <w:bCs/>
          <w:sz w:val="30"/>
          <w:szCs w:val="30"/>
        </w:rPr>
        <w:cr/>
      </w:r>
      <w:proofErr w:type="gramStart"/>
      <w:r w:rsidRPr="00692200">
        <w:rPr>
          <w:rFonts w:ascii="Book Antiqua" w:hAnsi="Book Antiqua"/>
          <w:bCs/>
          <w:sz w:val="30"/>
          <w:szCs w:val="30"/>
        </w:rPr>
        <w:t>Birth Place</w:t>
      </w:r>
      <w:proofErr w:type="gramEnd"/>
      <w:r w:rsidRPr="00692200">
        <w:rPr>
          <w:rFonts w:ascii="Book Antiqua" w:hAnsi="Book Antiqua"/>
          <w:bCs/>
          <w:sz w:val="30"/>
          <w:szCs w:val="30"/>
        </w:rPr>
        <w:tab/>
      </w:r>
      <w:r>
        <w:rPr>
          <w:rFonts w:ascii="Book Antiqua" w:hAnsi="Book Antiqua"/>
          <w:bCs/>
          <w:sz w:val="30"/>
          <w:szCs w:val="30"/>
        </w:rPr>
        <w:t xml:space="preserve"> </w:t>
      </w:r>
      <w:r w:rsidRPr="00692200">
        <w:rPr>
          <w:rFonts w:ascii="Book Antiqua" w:hAnsi="Book Antiqua"/>
          <w:bCs/>
          <w:sz w:val="30"/>
          <w:szCs w:val="30"/>
        </w:rPr>
        <w:t>Indiana</w:t>
      </w:r>
      <w:r w:rsidRPr="00692200">
        <w:rPr>
          <w:rFonts w:ascii="Book Antiqua" w:hAnsi="Book Antiqua"/>
          <w:bCs/>
          <w:sz w:val="30"/>
          <w:szCs w:val="30"/>
        </w:rPr>
        <w:cr/>
        <w:t>Death Date</w:t>
      </w:r>
      <w:r w:rsidRPr="00692200">
        <w:rPr>
          <w:rFonts w:ascii="Book Antiqua" w:hAnsi="Book Antiqua"/>
          <w:bCs/>
          <w:sz w:val="30"/>
          <w:szCs w:val="30"/>
        </w:rPr>
        <w:tab/>
        <w:t>17 Jun 1932</w:t>
      </w:r>
      <w:r w:rsidRPr="00692200">
        <w:rPr>
          <w:rFonts w:ascii="Book Antiqua" w:hAnsi="Book Antiqua"/>
          <w:bCs/>
          <w:sz w:val="30"/>
          <w:szCs w:val="30"/>
        </w:rPr>
        <w:cr/>
        <w:t>Death Place</w:t>
      </w:r>
      <w:r w:rsidRPr="00692200">
        <w:rPr>
          <w:rFonts w:ascii="Book Antiqua" w:hAnsi="Book Antiqua"/>
          <w:bCs/>
          <w:sz w:val="30"/>
          <w:szCs w:val="30"/>
        </w:rPr>
        <w:tab/>
        <w:t>Bluffton, Wells, Indiana, USA</w:t>
      </w:r>
      <w:r w:rsidRPr="00692200">
        <w:rPr>
          <w:rFonts w:ascii="Book Antiqua" w:hAnsi="Book Antiqua"/>
          <w:bCs/>
          <w:sz w:val="30"/>
          <w:szCs w:val="30"/>
        </w:rPr>
        <w:cr/>
        <w:t>Death Registration Date</w:t>
      </w:r>
      <w:r w:rsidRPr="00692200">
        <w:rPr>
          <w:rFonts w:ascii="Book Antiqua" w:hAnsi="Book Antiqua"/>
          <w:bCs/>
          <w:sz w:val="30"/>
          <w:szCs w:val="30"/>
        </w:rPr>
        <w:tab/>
        <w:t>1932</w:t>
      </w:r>
      <w:r w:rsidRPr="00692200">
        <w:rPr>
          <w:rFonts w:ascii="Book Antiqua" w:hAnsi="Book Antiqua"/>
          <w:bCs/>
          <w:sz w:val="30"/>
          <w:szCs w:val="30"/>
        </w:rPr>
        <w:cr/>
        <w:t>Father</w:t>
      </w:r>
      <w:r w:rsidRPr="00692200">
        <w:rPr>
          <w:rFonts w:ascii="Book Antiqua" w:hAnsi="Book Antiqua"/>
          <w:bCs/>
          <w:sz w:val="30"/>
          <w:szCs w:val="30"/>
        </w:rPr>
        <w:tab/>
        <w:t>Michael Lawrence</w:t>
      </w:r>
      <w:r w:rsidRPr="00692200">
        <w:rPr>
          <w:rFonts w:ascii="Book Antiqua" w:hAnsi="Book Antiqua"/>
          <w:bCs/>
          <w:sz w:val="30"/>
          <w:szCs w:val="30"/>
        </w:rPr>
        <w:cr/>
        <w:t>Mother</w:t>
      </w:r>
      <w:r w:rsidRPr="00692200">
        <w:rPr>
          <w:rFonts w:ascii="Book Antiqua" w:hAnsi="Book Antiqua"/>
          <w:bCs/>
          <w:sz w:val="30"/>
          <w:szCs w:val="30"/>
        </w:rPr>
        <w:tab/>
        <w:t>Luddie Webber</w:t>
      </w:r>
      <w:r w:rsidRPr="00692200">
        <w:rPr>
          <w:rFonts w:ascii="Book Antiqua" w:hAnsi="Book Antiqua"/>
          <w:bCs/>
          <w:sz w:val="30"/>
          <w:szCs w:val="30"/>
        </w:rPr>
        <w:cr/>
        <w:t>Spouse</w:t>
      </w:r>
      <w:r w:rsidRPr="00692200">
        <w:rPr>
          <w:rFonts w:ascii="Book Antiqua" w:hAnsi="Book Antiqua"/>
          <w:bCs/>
          <w:sz w:val="30"/>
          <w:szCs w:val="30"/>
        </w:rPr>
        <w:tab/>
        <w:t>Cora Lawrence, informant</w:t>
      </w:r>
      <w:r w:rsidRPr="00692200">
        <w:rPr>
          <w:rFonts w:ascii="Book Antiqua" w:hAnsi="Book Antiqua"/>
          <w:bCs/>
          <w:sz w:val="30"/>
          <w:szCs w:val="30"/>
        </w:rPr>
        <w:cr/>
        <w:t>Burial</w:t>
      </w:r>
      <w:r w:rsidRPr="00692200">
        <w:rPr>
          <w:rFonts w:ascii="Book Antiqua" w:hAnsi="Book Antiqua"/>
          <w:bCs/>
          <w:sz w:val="30"/>
          <w:szCs w:val="30"/>
        </w:rPr>
        <w:tab/>
        <w:t>Fairview Cem, Bluffton 6/20/1932</w:t>
      </w:r>
    </w:p>
    <w:p w14:paraId="2ED9EE9D" w14:textId="77777777" w:rsidR="00692200" w:rsidRDefault="00692200" w:rsidP="00026C7B">
      <w:pPr>
        <w:pStyle w:val="yiv2303025267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**</w:t>
      </w:r>
      <w:r w:rsidRPr="00692200">
        <w:rPr>
          <w:rFonts w:ascii="Book Antiqua" w:hAnsi="Book Antiqua"/>
          <w:bCs/>
          <w:sz w:val="30"/>
          <w:szCs w:val="30"/>
        </w:rPr>
        <w:cr/>
      </w:r>
      <w:r w:rsidRPr="00692200">
        <w:rPr>
          <w:rFonts w:ascii="Book Antiqua" w:hAnsi="Book Antiqua"/>
          <w:bCs/>
          <w:sz w:val="30"/>
          <w:szCs w:val="30"/>
        </w:rPr>
        <w:cr/>
        <w:t>Indiana, U.S., Marriage Certificates, 1960-2012</w:t>
      </w:r>
    </w:p>
    <w:p w14:paraId="460C2947" w14:textId="0E3F562F" w:rsidR="00692200" w:rsidRPr="00692200" w:rsidRDefault="00692200" w:rsidP="00026C7B">
      <w:pPr>
        <w:pStyle w:val="yiv2303025267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692200">
        <w:rPr>
          <w:rFonts w:ascii="Book Antiqua" w:hAnsi="Book Antiqua"/>
          <w:bCs/>
          <w:sz w:val="30"/>
          <w:szCs w:val="30"/>
        </w:rPr>
        <w:cr/>
        <w:t>Name</w:t>
      </w:r>
      <w:r w:rsidRPr="00692200">
        <w:rPr>
          <w:rFonts w:ascii="Book Antiqua" w:hAnsi="Book Antiqua"/>
          <w:bCs/>
          <w:sz w:val="30"/>
          <w:szCs w:val="30"/>
        </w:rPr>
        <w:tab/>
        <w:t>James Webber Lawrence</w:t>
      </w:r>
      <w:r w:rsidRPr="00692200">
        <w:rPr>
          <w:rFonts w:ascii="Book Antiqua" w:hAnsi="Book Antiqua"/>
          <w:bCs/>
          <w:sz w:val="30"/>
          <w:szCs w:val="30"/>
        </w:rPr>
        <w:cr/>
        <w:t>Marriage Age</w:t>
      </w:r>
      <w:r w:rsidRPr="00692200">
        <w:rPr>
          <w:rFonts w:ascii="Book Antiqua" w:hAnsi="Book Antiqua"/>
          <w:bCs/>
          <w:sz w:val="30"/>
          <w:szCs w:val="30"/>
        </w:rPr>
        <w:tab/>
        <w:t>28</w:t>
      </w:r>
      <w:r w:rsidRPr="00692200">
        <w:rPr>
          <w:rFonts w:ascii="Book Antiqua" w:hAnsi="Book Antiqua"/>
          <w:bCs/>
          <w:sz w:val="30"/>
          <w:szCs w:val="30"/>
        </w:rPr>
        <w:cr/>
        <w:t>Birth Date</w:t>
      </w:r>
      <w:r w:rsidRPr="00692200">
        <w:rPr>
          <w:rFonts w:ascii="Book Antiqua" w:hAnsi="Book Antiqua"/>
          <w:bCs/>
          <w:sz w:val="30"/>
          <w:szCs w:val="30"/>
        </w:rPr>
        <w:tab/>
        <w:t>4 Sep 1897</w:t>
      </w:r>
      <w:r w:rsidRPr="00692200">
        <w:rPr>
          <w:rFonts w:ascii="Book Antiqua" w:hAnsi="Book Antiqua"/>
          <w:bCs/>
          <w:sz w:val="30"/>
          <w:szCs w:val="30"/>
        </w:rPr>
        <w:cr/>
        <w:t>Marriage Date</w:t>
      </w:r>
      <w:r w:rsidRPr="00692200">
        <w:rPr>
          <w:rFonts w:ascii="Book Antiqua" w:hAnsi="Book Antiqua"/>
          <w:bCs/>
          <w:sz w:val="30"/>
          <w:szCs w:val="30"/>
        </w:rPr>
        <w:tab/>
        <w:t>10 Jul 1926</w:t>
      </w:r>
      <w:r w:rsidRPr="00692200">
        <w:rPr>
          <w:rFonts w:ascii="Book Antiqua" w:hAnsi="Book Antiqua"/>
          <w:bCs/>
          <w:sz w:val="30"/>
          <w:szCs w:val="30"/>
        </w:rPr>
        <w:cr/>
        <w:t>Marriage Place</w:t>
      </w:r>
      <w:r w:rsidRPr="00692200">
        <w:rPr>
          <w:rFonts w:ascii="Book Antiqua" w:hAnsi="Book Antiqua"/>
          <w:bCs/>
          <w:sz w:val="30"/>
          <w:szCs w:val="30"/>
        </w:rPr>
        <w:tab/>
        <w:t>Grant, Indiana, USA</w:t>
      </w:r>
      <w:r w:rsidRPr="00692200">
        <w:rPr>
          <w:rFonts w:ascii="Book Antiqua" w:hAnsi="Book Antiqua"/>
          <w:bCs/>
          <w:sz w:val="30"/>
          <w:szCs w:val="30"/>
        </w:rPr>
        <w:cr/>
        <w:t>Father</w:t>
      </w:r>
      <w:r w:rsidRPr="00692200">
        <w:rPr>
          <w:rFonts w:ascii="Book Antiqua" w:hAnsi="Book Antiqua"/>
          <w:bCs/>
          <w:sz w:val="30"/>
          <w:szCs w:val="30"/>
        </w:rPr>
        <w:tab/>
        <w:t>Walter Lawrence</w:t>
      </w:r>
      <w:r w:rsidRPr="00692200">
        <w:rPr>
          <w:rFonts w:ascii="Book Antiqua" w:hAnsi="Book Antiqua"/>
          <w:bCs/>
          <w:sz w:val="30"/>
          <w:szCs w:val="30"/>
        </w:rPr>
        <w:cr/>
        <w:t>Mother</w:t>
      </w:r>
      <w:r w:rsidRPr="00692200">
        <w:rPr>
          <w:rFonts w:ascii="Book Antiqua" w:hAnsi="Book Antiqua"/>
          <w:bCs/>
          <w:sz w:val="30"/>
          <w:szCs w:val="30"/>
        </w:rPr>
        <w:tab/>
        <w:t>Luddie Webber</w:t>
      </w:r>
      <w:r w:rsidRPr="00692200">
        <w:rPr>
          <w:rFonts w:ascii="Book Antiqua" w:hAnsi="Book Antiqua"/>
          <w:bCs/>
          <w:sz w:val="30"/>
          <w:szCs w:val="30"/>
        </w:rPr>
        <w:cr/>
        <w:t>Spouse</w:t>
      </w:r>
      <w:r w:rsidRPr="00692200">
        <w:rPr>
          <w:rFonts w:ascii="Book Antiqua" w:hAnsi="Book Antiqua"/>
          <w:bCs/>
          <w:sz w:val="30"/>
          <w:szCs w:val="30"/>
        </w:rPr>
        <w:tab/>
        <w:t>Cora Pauline Antrim</w:t>
      </w:r>
      <w:r w:rsidRPr="00692200">
        <w:rPr>
          <w:rFonts w:ascii="Book Antiqua" w:hAnsi="Book Antiqua"/>
          <w:bCs/>
          <w:sz w:val="30"/>
          <w:szCs w:val="30"/>
        </w:rPr>
        <w:cr/>
        <w:t>Certifier</w:t>
      </w:r>
      <w:r w:rsidRPr="00692200">
        <w:rPr>
          <w:rFonts w:ascii="Book Antiqua" w:hAnsi="Book Antiqua"/>
          <w:bCs/>
          <w:sz w:val="30"/>
          <w:szCs w:val="30"/>
        </w:rPr>
        <w:tab/>
        <w:t>S A Connelly</w:t>
      </w:r>
      <w:r w:rsidRPr="00692200">
        <w:rPr>
          <w:rFonts w:ascii="Book Antiqua" w:hAnsi="Book Antiqua"/>
          <w:bCs/>
          <w:sz w:val="30"/>
          <w:szCs w:val="30"/>
        </w:rPr>
        <w:cr/>
        <w:t>Officiator</w:t>
      </w:r>
      <w:r w:rsidRPr="00692200">
        <w:rPr>
          <w:rFonts w:ascii="Book Antiqua" w:hAnsi="Book Antiqua"/>
          <w:bCs/>
          <w:sz w:val="30"/>
          <w:szCs w:val="30"/>
        </w:rPr>
        <w:tab/>
        <w:t>John E Flemming</w:t>
      </w:r>
      <w:r w:rsidRPr="00692200">
        <w:rPr>
          <w:rFonts w:ascii="Book Antiqua" w:hAnsi="Book Antiqua"/>
          <w:bCs/>
          <w:sz w:val="30"/>
          <w:szCs w:val="30"/>
        </w:rPr>
        <w:cr/>
        <w:t>Certificate Number</w:t>
      </w:r>
      <w:r w:rsidRPr="00692200">
        <w:rPr>
          <w:rFonts w:ascii="Book Antiqua" w:hAnsi="Book Antiqua"/>
          <w:bCs/>
          <w:sz w:val="30"/>
          <w:szCs w:val="30"/>
        </w:rPr>
        <w:tab/>
        <w:t>15306</w:t>
      </w:r>
    </w:p>
    <w:p w14:paraId="78FCC7F6" w14:textId="77777777" w:rsidR="00CA5CF6" w:rsidRDefault="00CA5CF6"/>
    <w:sectPr w:rsidR="00CA5CF6" w:rsidSect="00692200">
      <w:pgSz w:w="12240" w:h="1440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68D8"/>
    <w:rsid w:val="00026C7B"/>
    <w:rsid w:val="0047464A"/>
    <w:rsid w:val="00692200"/>
    <w:rsid w:val="007B20E7"/>
    <w:rsid w:val="0093151F"/>
    <w:rsid w:val="00AC3FC6"/>
    <w:rsid w:val="00CA5CF6"/>
    <w:rsid w:val="00EF0C75"/>
    <w:rsid w:val="00F0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89D5A"/>
  <w15:docId w15:val="{FC9632A6-7D6D-4C31-9460-0672F82AB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303025267gmail-msonormal">
    <w:name w:val="yiv2303025267gmail-msonormal"/>
    <w:basedOn w:val="Normal"/>
    <w:rsid w:val="00F06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40777384gmail-msonormal">
    <w:name w:val="yiv3940777384gmail-msonormal"/>
    <w:basedOn w:val="Normal"/>
    <w:rsid w:val="00EF0C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52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55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11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243</Words>
  <Characters>1279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2017-03-27T16:44:00Z</dcterms:created>
  <dcterms:modified xsi:type="dcterms:W3CDTF">2026-04-08T21:01:00Z</dcterms:modified>
</cp:coreProperties>
</file>