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8A6FD" w14:textId="496C6CB2" w:rsidR="001E2640" w:rsidRPr="001E2640" w:rsidRDefault="001E2640" w:rsidP="001E2640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  <w:shd w:val="clear" w:color="auto" w:fill="FFFFFF"/>
        </w:rPr>
      </w:pPr>
      <w:r w:rsidRPr="001E2640">
        <w:rPr>
          <w:rFonts w:ascii="Book Antiqua" w:eastAsia="Times New Roman" w:hAnsi="Book Antiqua" w:cs="Segoe UI"/>
          <w:color w:val="000000"/>
          <w:sz w:val="40"/>
          <w:szCs w:val="40"/>
          <w:shd w:val="clear" w:color="auto" w:fill="FFFFFF"/>
        </w:rPr>
        <w:t>Valerie E. (Perry) Krumrine</w:t>
      </w:r>
    </w:p>
    <w:p w14:paraId="1A2BB855" w14:textId="3A283499" w:rsidR="001E2640" w:rsidRPr="001E2640" w:rsidRDefault="001E2640" w:rsidP="001E2640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  <w:shd w:val="clear" w:color="auto" w:fill="FFFFFF"/>
        </w:rPr>
      </w:pPr>
      <w:r w:rsidRPr="001E2640">
        <w:rPr>
          <w:rFonts w:ascii="Book Antiqua" w:eastAsia="Times New Roman" w:hAnsi="Book Antiqua" w:cs="Segoe UI"/>
          <w:color w:val="000000"/>
          <w:sz w:val="40"/>
          <w:szCs w:val="40"/>
          <w:shd w:val="clear" w:color="auto" w:fill="FFFFFF"/>
        </w:rPr>
        <w:t>June 16, 1926 – November 25, 2016</w:t>
      </w:r>
    </w:p>
    <w:p w14:paraId="6C0B0F5A" w14:textId="77777777" w:rsidR="001E2640" w:rsidRPr="001E2640" w:rsidRDefault="001E2640" w:rsidP="001E2640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  <w:shd w:val="clear" w:color="auto" w:fill="FFFFFF"/>
        </w:rPr>
      </w:pPr>
    </w:p>
    <w:p w14:paraId="0D970EBE" w14:textId="3073A7CD" w:rsidR="001E2640" w:rsidRPr="001E2640" w:rsidRDefault="001E2640" w:rsidP="001E2640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  <w:shd w:val="clear" w:color="auto" w:fill="FFFFFF"/>
        </w:rPr>
      </w:pPr>
      <w:r w:rsidRPr="001E2640">
        <w:rPr>
          <w:noProof/>
          <w:sz w:val="30"/>
          <w:szCs w:val="30"/>
        </w:rPr>
        <w:drawing>
          <wp:inline distT="0" distB="0" distL="0" distR="0" wp14:anchorId="6266FBFF" wp14:editId="5F4DC7F0">
            <wp:extent cx="3571875" cy="2409871"/>
            <wp:effectExtent l="0" t="0" r="0" b="9525"/>
            <wp:docPr id="134804349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154" b="282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5462" cy="2419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8B3234" w14:textId="25620C31" w:rsidR="001E2640" w:rsidRPr="001E2640" w:rsidRDefault="001E2640" w:rsidP="001E2640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  <w:shd w:val="clear" w:color="auto" w:fill="FFFFFF"/>
        </w:rPr>
      </w:pPr>
      <w:r w:rsidRPr="001E2640">
        <w:rPr>
          <w:rFonts w:ascii="Book Antiqua" w:eastAsia="Times New Roman" w:hAnsi="Book Antiqua" w:cs="Segoe UI"/>
          <w:color w:val="000000"/>
          <w:sz w:val="30"/>
          <w:szCs w:val="30"/>
          <w:shd w:val="clear" w:color="auto" w:fill="FFFFFF"/>
        </w:rPr>
        <w:t>Photo by Scott Shoup</w:t>
      </w:r>
    </w:p>
    <w:p w14:paraId="744BAC91" w14:textId="77777777" w:rsidR="001E2640" w:rsidRPr="001E2640" w:rsidRDefault="001E2640" w:rsidP="00100C9C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  <w:shd w:val="clear" w:color="auto" w:fill="FFFFFF"/>
        </w:rPr>
      </w:pPr>
    </w:p>
    <w:p w14:paraId="273DDDFA" w14:textId="77777777" w:rsidR="001E2640" w:rsidRDefault="00100C9C" w:rsidP="00100C9C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  <w:shd w:val="clear" w:color="auto" w:fill="FFFFFF"/>
        </w:rPr>
      </w:pPr>
      <w:r w:rsidRPr="001E2640">
        <w:rPr>
          <w:rFonts w:ascii="Book Antiqua" w:eastAsia="Times New Roman" w:hAnsi="Book Antiqua" w:cs="Segoe UI"/>
          <w:color w:val="000000"/>
          <w:sz w:val="30"/>
          <w:szCs w:val="30"/>
          <w:shd w:val="clear" w:color="auto" w:fill="FFFFFF"/>
        </w:rPr>
        <w:t xml:space="preserve">   Valerie E. Krumrine, 80, of Bluffton passed away on Friday, November 25, 2016, at Lutheran Hospital in Fort Wayne.</w:t>
      </w:r>
      <w:r w:rsidRPr="001E2640">
        <w:rPr>
          <w:rFonts w:ascii="Book Antiqua" w:eastAsia="Times New Roman" w:hAnsi="Book Antiqua" w:cs="Segoe UI"/>
          <w:color w:val="000000"/>
          <w:sz w:val="30"/>
          <w:szCs w:val="30"/>
        </w:rPr>
        <w:br/>
      </w:r>
      <w:r w:rsidRPr="001E2640">
        <w:rPr>
          <w:rFonts w:ascii="Book Antiqua" w:eastAsia="Times New Roman" w:hAnsi="Book Antiqua" w:cs="Segoe UI"/>
          <w:color w:val="000000"/>
          <w:sz w:val="30"/>
          <w:szCs w:val="30"/>
          <w:shd w:val="clear" w:color="auto" w:fill="FFFFFF"/>
        </w:rPr>
        <w:t xml:space="preserve">   Mrs. Krumrine was born on June 16, </w:t>
      </w:r>
      <w:proofErr w:type="gramStart"/>
      <w:r w:rsidRPr="001E2640">
        <w:rPr>
          <w:rFonts w:ascii="Book Antiqua" w:eastAsia="Times New Roman" w:hAnsi="Book Antiqua" w:cs="Segoe UI"/>
          <w:color w:val="000000"/>
          <w:sz w:val="30"/>
          <w:szCs w:val="30"/>
          <w:shd w:val="clear" w:color="auto" w:fill="FFFFFF"/>
        </w:rPr>
        <w:t>1936</w:t>
      </w:r>
      <w:proofErr w:type="gramEnd"/>
      <w:r w:rsidRPr="001E2640">
        <w:rPr>
          <w:rFonts w:ascii="Book Antiqua" w:eastAsia="Times New Roman" w:hAnsi="Book Antiqua" w:cs="Segoe UI"/>
          <w:color w:val="000000"/>
          <w:sz w:val="30"/>
          <w:szCs w:val="30"/>
          <w:shd w:val="clear" w:color="auto" w:fill="FFFFFF"/>
        </w:rPr>
        <w:t xml:space="preserve"> in Corning, New York to Fred William and Hazel (Boroughs) Perry. A homemaker, she attended Corning North Side High School and also completed some courses at Ivy Tech in Fort Wayne.</w:t>
      </w:r>
      <w:r w:rsidRPr="001E2640">
        <w:rPr>
          <w:rFonts w:ascii="Book Antiqua" w:eastAsia="Times New Roman" w:hAnsi="Book Antiqua" w:cs="Segoe UI"/>
          <w:color w:val="000000"/>
          <w:sz w:val="30"/>
          <w:szCs w:val="30"/>
        </w:rPr>
        <w:br/>
      </w:r>
      <w:r w:rsidRPr="001E2640">
        <w:rPr>
          <w:rFonts w:ascii="Book Antiqua" w:eastAsia="Times New Roman" w:hAnsi="Book Antiqua" w:cs="Segoe UI"/>
          <w:color w:val="000000"/>
          <w:sz w:val="30"/>
          <w:szCs w:val="30"/>
          <w:shd w:val="clear" w:color="auto" w:fill="FFFFFF"/>
        </w:rPr>
        <w:t xml:space="preserve">   She was a member of the First Presbyterian Church in Bluffton where she served as a deacon along with serving as the President of the American Legion Post #111 Auxiliary, and served as 4th District Auxiliary President, and was a Girl Scout leader for many years. </w:t>
      </w:r>
      <w:r w:rsidRPr="001E2640">
        <w:rPr>
          <w:rFonts w:ascii="Book Antiqua" w:eastAsia="Times New Roman" w:hAnsi="Book Antiqua" w:cs="Segoe UI"/>
          <w:color w:val="000000"/>
          <w:sz w:val="30"/>
          <w:szCs w:val="30"/>
        </w:rPr>
        <w:br/>
      </w:r>
      <w:r w:rsidRPr="001E2640">
        <w:rPr>
          <w:rFonts w:ascii="Book Antiqua" w:eastAsia="Times New Roman" w:hAnsi="Book Antiqua" w:cs="Segoe UI"/>
          <w:color w:val="000000"/>
          <w:sz w:val="30"/>
          <w:szCs w:val="30"/>
          <w:shd w:val="clear" w:color="auto" w:fill="FFFFFF"/>
        </w:rPr>
        <w:t xml:space="preserve">   On June 9, </w:t>
      </w:r>
      <w:proofErr w:type="gramStart"/>
      <w:r w:rsidRPr="001E2640">
        <w:rPr>
          <w:rFonts w:ascii="Book Antiqua" w:eastAsia="Times New Roman" w:hAnsi="Book Antiqua" w:cs="Segoe UI"/>
          <w:color w:val="000000"/>
          <w:sz w:val="30"/>
          <w:szCs w:val="30"/>
          <w:shd w:val="clear" w:color="auto" w:fill="FFFFFF"/>
        </w:rPr>
        <w:t>1956</w:t>
      </w:r>
      <w:proofErr w:type="gramEnd"/>
      <w:r w:rsidRPr="001E2640">
        <w:rPr>
          <w:rFonts w:ascii="Book Antiqua" w:eastAsia="Times New Roman" w:hAnsi="Book Antiqua" w:cs="Segoe UI"/>
          <w:color w:val="000000"/>
          <w:sz w:val="30"/>
          <w:szCs w:val="30"/>
          <w:shd w:val="clear" w:color="auto" w:fill="FFFFFF"/>
        </w:rPr>
        <w:t xml:space="preserve"> in Wellsboro, PA, Valerie and Charles F. Krumrine were married.</w:t>
      </w:r>
      <w:r w:rsidR="001E2640">
        <w:rPr>
          <w:rFonts w:ascii="Book Antiqua" w:eastAsia="Times New Roman" w:hAnsi="Book Antiqua" w:cs="Segoe UI"/>
          <w:color w:val="000000"/>
          <w:sz w:val="30"/>
          <w:szCs w:val="30"/>
          <w:shd w:val="clear" w:color="auto" w:fill="FFFFFF"/>
        </w:rPr>
        <w:t xml:space="preserve">  </w:t>
      </w:r>
      <w:r w:rsidRPr="001E2640">
        <w:rPr>
          <w:rFonts w:ascii="Book Antiqua" w:eastAsia="Times New Roman" w:hAnsi="Book Antiqua" w:cs="Segoe UI"/>
          <w:color w:val="000000"/>
          <w:sz w:val="30"/>
          <w:szCs w:val="30"/>
          <w:shd w:val="clear" w:color="auto" w:fill="FFFFFF"/>
        </w:rPr>
        <w:t>Survivors include her husband of 60 years, Charles of Bluffton and children: Charles Michael (wife Martha Ann) Krumrine, Dana Francis Krumrine and Shannon Loreen Krumrine, all of Bluffton.</w:t>
      </w:r>
      <w:r w:rsidRPr="001E2640">
        <w:rPr>
          <w:rFonts w:ascii="Book Antiqua" w:eastAsia="Times New Roman" w:hAnsi="Book Antiqua" w:cs="Segoe UI"/>
          <w:color w:val="000000"/>
          <w:sz w:val="30"/>
          <w:szCs w:val="30"/>
        </w:rPr>
        <w:br/>
      </w:r>
      <w:r w:rsidRPr="001E2640">
        <w:rPr>
          <w:rFonts w:ascii="Book Antiqua" w:eastAsia="Times New Roman" w:hAnsi="Book Antiqua" w:cs="Segoe UI"/>
          <w:color w:val="000000"/>
          <w:sz w:val="30"/>
          <w:szCs w:val="30"/>
          <w:shd w:val="clear" w:color="auto" w:fill="FFFFFF"/>
        </w:rPr>
        <w:t xml:space="preserve">   She is preceded in death by her parents along with four brothers: Fordyce, Lloyd, Dale and Lyle Perry.</w:t>
      </w:r>
      <w:r w:rsidRPr="001E2640">
        <w:rPr>
          <w:rFonts w:ascii="Book Antiqua" w:eastAsia="Times New Roman" w:hAnsi="Book Antiqua" w:cs="Segoe UI"/>
          <w:color w:val="000000"/>
          <w:sz w:val="30"/>
          <w:szCs w:val="30"/>
        </w:rPr>
        <w:br/>
      </w:r>
      <w:r w:rsidRPr="001E2640">
        <w:rPr>
          <w:rFonts w:ascii="Book Antiqua" w:eastAsia="Times New Roman" w:hAnsi="Book Antiqua" w:cs="Segoe UI"/>
          <w:color w:val="000000"/>
          <w:sz w:val="30"/>
          <w:szCs w:val="30"/>
          <w:shd w:val="clear" w:color="auto" w:fill="FFFFFF"/>
        </w:rPr>
        <w:t xml:space="preserve">   A service to celebrate Valerie’s life will be held at 10:30 a.m. on Wednesday (November 30, 2016) at the First Presbyterian Church in Bluffton. Rev. Carol Pierson will officiate. Calling hours will </w:t>
      </w:r>
      <w:proofErr w:type="gramStart"/>
      <w:r w:rsidRPr="001E2640">
        <w:rPr>
          <w:rFonts w:ascii="Book Antiqua" w:eastAsia="Times New Roman" w:hAnsi="Book Antiqua" w:cs="Segoe UI"/>
          <w:color w:val="000000"/>
          <w:sz w:val="30"/>
          <w:szCs w:val="30"/>
          <w:shd w:val="clear" w:color="auto" w:fill="FFFFFF"/>
        </w:rPr>
        <w:t>be held</w:t>
      </w:r>
      <w:proofErr w:type="gramEnd"/>
      <w:r w:rsidRPr="001E2640">
        <w:rPr>
          <w:rFonts w:ascii="Book Antiqua" w:eastAsia="Times New Roman" w:hAnsi="Book Antiqua" w:cs="Segoe UI"/>
          <w:color w:val="000000"/>
          <w:sz w:val="30"/>
          <w:szCs w:val="30"/>
          <w:shd w:val="clear" w:color="auto" w:fill="FFFFFF"/>
        </w:rPr>
        <w:t xml:space="preserve"> from 2 p.m. to 8 p.m. on Tuesday at the </w:t>
      </w:r>
      <w:proofErr w:type="spellStart"/>
      <w:r w:rsidRPr="001E2640">
        <w:rPr>
          <w:rFonts w:ascii="Book Antiqua" w:eastAsia="Times New Roman" w:hAnsi="Book Antiqua" w:cs="Segoe UI"/>
          <w:color w:val="000000"/>
          <w:sz w:val="30"/>
          <w:szCs w:val="30"/>
          <w:shd w:val="clear" w:color="auto" w:fill="FFFFFF"/>
        </w:rPr>
        <w:t>Thoma</w:t>
      </w:r>
      <w:proofErr w:type="spellEnd"/>
      <w:r w:rsidRPr="001E2640">
        <w:rPr>
          <w:rFonts w:ascii="Book Antiqua" w:eastAsia="Times New Roman" w:hAnsi="Book Antiqua" w:cs="Segoe UI"/>
          <w:color w:val="000000"/>
          <w:sz w:val="30"/>
          <w:szCs w:val="30"/>
          <w:shd w:val="clear" w:color="auto" w:fill="FFFFFF"/>
        </w:rPr>
        <w:t xml:space="preserve">/Rich, Lemler Funeral Home in Bluffton. Burial will take place at Fairview Cemetery in Bluffton. </w:t>
      </w:r>
    </w:p>
    <w:p w14:paraId="794458CD" w14:textId="269C9005" w:rsidR="009D3A99" w:rsidRPr="001E2640" w:rsidRDefault="001E2640" w:rsidP="00100C9C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="00100C9C" w:rsidRPr="001E2640">
        <w:rPr>
          <w:rFonts w:ascii="Book Antiqua" w:eastAsia="Times New Roman" w:hAnsi="Book Antiqua" w:cs="Segoe UI"/>
          <w:color w:val="000000"/>
          <w:sz w:val="30"/>
          <w:szCs w:val="30"/>
          <w:shd w:val="clear" w:color="auto" w:fill="FFFFFF"/>
        </w:rPr>
        <w:t xml:space="preserve">Memorials may be made to the First Presbyterian Church Deacon’s Fund. </w:t>
      </w:r>
      <w:r w:rsidR="009D3A99" w:rsidRPr="001E2640">
        <w:rPr>
          <w:rFonts w:ascii="Book Antiqua" w:eastAsia="Times New Roman" w:hAnsi="Book Antiqua" w:cs="Segoe UI"/>
          <w:color w:val="000000"/>
          <w:sz w:val="30"/>
          <w:szCs w:val="30"/>
        </w:rPr>
        <w:br/>
      </w:r>
    </w:p>
    <w:p w14:paraId="7EBEA6AF" w14:textId="77777777" w:rsidR="001E2640" w:rsidRPr="001E2640" w:rsidRDefault="00EC6A2E" w:rsidP="009D3A99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proofErr w:type="spellStart"/>
      <w:r w:rsidRPr="001E2640">
        <w:rPr>
          <w:rFonts w:ascii="Book Antiqua" w:eastAsia="Times New Roman" w:hAnsi="Book Antiqua" w:cs="Segoe UI"/>
          <w:bCs/>
          <w:color w:val="000000"/>
          <w:sz w:val="30"/>
          <w:szCs w:val="30"/>
        </w:rPr>
        <w:t>Thoma</w:t>
      </w:r>
      <w:proofErr w:type="spellEnd"/>
      <w:r w:rsidRPr="001E2640">
        <w:rPr>
          <w:rFonts w:ascii="Book Antiqua" w:eastAsia="Times New Roman" w:hAnsi="Book Antiqua" w:cs="Segoe UI"/>
          <w:bCs/>
          <w:color w:val="000000"/>
          <w:sz w:val="30"/>
          <w:szCs w:val="30"/>
        </w:rPr>
        <w:t>/Rich, Lemler</w:t>
      </w:r>
      <w:r w:rsidR="009D3A99" w:rsidRPr="001E2640">
        <w:rPr>
          <w:rFonts w:ascii="Book Antiqua" w:eastAsia="Times New Roman" w:hAnsi="Book Antiqua" w:cs="Segoe UI"/>
          <w:bCs/>
          <w:color w:val="000000"/>
          <w:sz w:val="30"/>
          <w:szCs w:val="30"/>
        </w:rPr>
        <w:t xml:space="preserve"> Funeral Home</w:t>
      </w:r>
      <w:r w:rsidR="001E2640" w:rsidRPr="001E2640">
        <w:rPr>
          <w:rFonts w:ascii="Book Antiqua" w:eastAsia="Times New Roman" w:hAnsi="Book Antiqua" w:cs="Segoe UI"/>
          <w:bCs/>
          <w:color w:val="000000"/>
          <w:sz w:val="30"/>
          <w:szCs w:val="30"/>
        </w:rPr>
        <w:t>, Wells County, Indiana</w:t>
      </w:r>
    </w:p>
    <w:p w14:paraId="4E0FA775" w14:textId="4D1C25AD" w:rsidR="009D3A99" w:rsidRPr="001E2640" w:rsidRDefault="001E2640" w:rsidP="009D3A99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1E2640">
        <w:rPr>
          <w:rFonts w:ascii="Book Antiqua" w:eastAsia="Times New Roman" w:hAnsi="Book Antiqua" w:cs="Segoe UI"/>
          <w:bCs/>
          <w:color w:val="000000"/>
          <w:sz w:val="30"/>
          <w:szCs w:val="30"/>
        </w:rPr>
        <w:t>November 26, 2016</w:t>
      </w:r>
    </w:p>
    <w:p w14:paraId="49981E6D" w14:textId="77777777" w:rsidR="00E8063D" w:rsidRPr="001E3085" w:rsidRDefault="00E8063D" w:rsidP="001E3085"/>
    <w:sectPr w:rsidR="00E8063D" w:rsidRPr="001E3085" w:rsidSect="001E2640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09E3"/>
    <w:rsid w:val="00087EAF"/>
    <w:rsid w:val="00100C9C"/>
    <w:rsid w:val="001E2640"/>
    <w:rsid w:val="001E3085"/>
    <w:rsid w:val="00255B0F"/>
    <w:rsid w:val="004D1249"/>
    <w:rsid w:val="004D21CC"/>
    <w:rsid w:val="007709E3"/>
    <w:rsid w:val="009D3A99"/>
    <w:rsid w:val="00B0027D"/>
    <w:rsid w:val="00C409FE"/>
    <w:rsid w:val="00CB4177"/>
    <w:rsid w:val="00D34597"/>
    <w:rsid w:val="00DD0C93"/>
    <w:rsid w:val="00E8063D"/>
    <w:rsid w:val="00EC6A2E"/>
    <w:rsid w:val="00EE04C2"/>
    <w:rsid w:val="00F1541A"/>
    <w:rsid w:val="00F8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184B8B"/>
  <w15:docId w15:val="{87F26266-D157-45AD-A47F-CC8D8ABB9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100C9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1298524028gmail-msonormal">
    <w:name w:val="yiv1298524028gmail-msonormal"/>
    <w:basedOn w:val="Normal"/>
    <w:rsid w:val="00770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7709E3"/>
  </w:style>
  <w:style w:type="paragraph" w:customStyle="1" w:styleId="yiv6589846799gmail-msonormal">
    <w:name w:val="yiv6589846799gmail-msonormal"/>
    <w:basedOn w:val="Normal"/>
    <w:rsid w:val="00EE04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9881606gmail-msonormal">
    <w:name w:val="yiv1779881606gmail-msonormal"/>
    <w:basedOn w:val="Normal"/>
    <w:rsid w:val="00C409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417728311gmail-msonormal">
    <w:name w:val="yiv1417728311gmail-msonormal"/>
    <w:basedOn w:val="Normal"/>
    <w:rsid w:val="004D21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281484937gmail-msonormal">
    <w:name w:val="yiv5281484937gmail-msonormal"/>
    <w:basedOn w:val="Normal"/>
    <w:rsid w:val="00F84E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21410324gmail-msonormal">
    <w:name w:val="yiv5121410324gmail-msonormal"/>
    <w:basedOn w:val="Normal"/>
    <w:rsid w:val="00087E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00C9C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81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1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13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72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02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04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53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2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3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43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61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343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34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505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354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6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1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6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2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260</Words>
  <Characters>1316</Characters>
  <Application>Microsoft Office Word</Application>
  <DocSecurity>0</DocSecurity>
  <Lines>28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2017-02-15T03:08:00Z</dcterms:created>
  <dcterms:modified xsi:type="dcterms:W3CDTF">2026-04-06T20:23:00Z</dcterms:modified>
</cp:coreProperties>
</file>