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0AB9C" w14:textId="77777777" w:rsidR="00DF6848" w:rsidRDefault="003C1ECF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Glenn William Jamison</w:t>
      </w:r>
    </w:p>
    <w:p w14:paraId="2EF472EA" w14:textId="77777777" w:rsidR="003C1ECF" w:rsidRDefault="003C1ECF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9, 1909 – January 7, 1964</w:t>
      </w:r>
    </w:p>
    <w:p w14:paraId="72E93C6B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BFC4A9" w14:textId="77777777" w:rsidR="00E54524" w:rsidRDefault="003C1ECF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8BB115" wp14:editId="38BB2313">
            <wp:extent cx="2623185" cy="1343025"/>
            <wp:effectExtent l="0" t="0" r="5715" b="0"/>
            <wp:docPr id="1" name="Picture 1" descr="https://images.findagrave.com/photos/2012/33/69471578_132832858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33/69471578_1328328586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19" r="-44" b="19767"/>
                    <a:stretch/>
                  </pic:blipFill>
                  <pic:spPr bwMode="auto">
                    <a:xfrm>
                      <a:off x="0" y="0"/>
                      <a:ext cx="2625147" cy="134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887E5" w14:textId="77777777" w:rsidR="005E70A2" w:rsidRPr="005E70A2" w:rsidRDefault="005E70A2" w:rsidP="00E5452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DF6848">
        <w:rPr>
          <w:rFonts w:ascii="Book Antiqua" w:hAnsi="Book Antiqua"/>
          <w:sz w:val="30"/>
          <w:szCs w:val="30"/>
        </w:rPr>
        <w:t>Annie (Kunkel) Hoffmeier</w:t>
      </w:r>
    </w:p>
    <w:p w14:paraId="46B249D0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C68083" w14:textId="77777777" w:rsidR="00DF6848" w:rsidRDefault="003C1ECF" w:rsidP="003C1ECF">
      <w:pPr>
        <w:contextualSpacing/>
        <w:rPr>
          <w:rFonts w:ascii="Book Antiqua" w:hAnsi="Book Antiqua"/>
          <w:sz w:val="30"/>
          <w:szCs w:val="30"/>
        </w:rPr>
      </w:pPr>
      <w:r w:rsidRPr="003C1ECF">
        <w:rPr>
          <w:rFonts w:ascii="Book Antiqua" w:hAnsi="Book Antiqua"/>
          <w:sz w:val="30"/>
          <w:szCs w:val="30"/>
        </w:rPr>
        <w:t>GLEN JAMISON IS TAKEN BY DEATH</w:t>
      </w:r>
      <w:r w:rsidRPr="003C1ECF">
        <w:rPr>
          <w:rFonts w:ascii="Book Antiqua" w:hAnsi="Book Antiqua"/>
          <w:sz w:val="30"/>
          <w:szCs w:val="30"/>
        </w:rPr>
        <w:br/>
        <w:t>Rites Wednesday for Father of Berne Woman</w:t>
      </w:r>
      <w:r w:rsidRPr="003C1ECF">
        <w:rPr>
          <w:rFonts w:ascii="Book Antiqua" w:hAnsi="Book Antiqua"/>
          <w:sz w:val="30"/>
          <w:szCs w:val="30"/>
        </w:rPr>
        <w:br/>
      </w:r>
      <w:r w:rsidRPr="003C1EC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1ECF">
        <w:rPr>
          <w:rFonts w:ascii="Book Antiqua" w:hAnsi="Book Antiqua"/>
          <w:sz w:val="30"/>
          <w:szCs w:val="30"/>
        </w:rPr>
        <w:t xml:space="preserve">Glen Jamison, 54, Wells County, died at 3:15 a.m. </w:t>
      </w:r>
      <w:r>
        <w:rPr>
          <w:rFonts w:ascii="Book Antiqua" w:hAnsi="Book Antiqua"/>
          <w:sz w:val="30"/>
          <w:szCs w:val="30"/>
        </w:rPr>
        <w:t>Sunday in the Blackford County H</w:t>
      </w:r>
      <w:r w:rsidRPr="003C1ECF">
        <w:rPr>
          <w:rFonts w:ascii="Book Antiqua" w:hAnsi="Book Antiqua"/>
          <w:sz w:val="30"/>
          <w:szCs w:val="30"/>
        </w:rPr>
        <w:t>ospital at Hartford City. He suffered a stroke on Friday and was admitted to the hospital Saturday. Mr. Jamison, a former trustee of Chester Township, was the husband of the former Nora Stauffer, a native of this community. Mr. and Mrs. Jamison resided on R.R. 1, Poneto.</w:t>
      </w:r>
      <w:r>
        <w:rPr>
          <w:rFonts w:ascii="Book Antiqua" w:hAnsi="Book Antiqua"/>
          <w:sz w:val="30"/>
          <w:szCs w:val="30"/>
        </w:rPr>
        <w:t xml:space="preserve"> </w:t>
      </w:r>
      <w:r w:rsidRPr="003C1EC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1ECF">
        <w:rPr>
          <w:rFonts w:ascii="Book Antiqua" w:hAnsi="Book Antiqua"/>
          <w:sz w:val="30"/>
          <w:szCs w:val="30"/>
        </w:rPr>
        <w:t>Surviving are the wife; a daughter, Mrs. Eugene Grimm, Berne; a grandson; a brother, Revie Jamison, Bluffton and a sister, Miss Beatrice Jamison, Chester Township, Wells County.</w:t>
      </w:r>
      <w:r w:rsidRPr="003C1EC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1ECF">
        <w:rPr>
          <w:rFonts w:ascii="Book Antiqua" w:hAnsi="Book Antiqua"/>
          <w:sz w:val="30"/>
          <w:szCs w:val="30"/>
        </w:rPr>
        <w:t>Mr. Jamison was in implement salesman for a Bluffton firm and had delivered some farm machinery near Reiffsburg late Friday when he became ill.</w:t>
      </w:r>
      <w:r>
        <w:rPr>
          <w:rFonts w:ascii="Book Antiqua" w:hAnsi="Book Antiqua"/>
          <w:sz w:val="30"/>
          <w:szCs w:val="30"/>
        </w:rPr>
        <w:t xml:space="preserve"> </w:t>
      </w:r>
      <w:r w:rsidRPr="003C1EC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C1ECF">
        <w:rPr>
          <w:rFonts w:ascii="Book Antiqua" w:hAnsi="Book Antiqua"/>
          <w:sz w:val="30"/>
          <w:szCs w:val="30"/>
        </w:rPr>
        <w:t>Services will be held at 2 p.m. Wednesday at t</w:t>
      </w:r>
      <w:r>
        <w:rPr>
          <w:rFonts w:ascii="Book Antiqua" w:hAnsi="Book Antiqua"/>
          <w:sz w:val="30"/>
          <w:szCs w:val="30"/>
        </w:rPr>
        <w:t>he Chester Center C</w:t>
      </w:r>
      <w:r w:rsidRPr="003C1ECF">
        <w:rPr>
          <w:rFonts w:ascii="Book Antiqua" w:hAnsi="Book Antiqua"/>
          <w:sz w:val="30"/>
          <w:szCs w:val="30"/>
        </w:rPr>
        <w:t xml:space="preserve">hurch </w:t>
      </w:r>
      <w:r>
        <w:rPr>
          <w:rFonts w:ascii="Book Antiqua" w:hAnsi="Book Antiqua"/>
          <w:sz w:val="30"/>
          <w:szCs w:val="30"/>
        </w:rPr>
        <w:t>and burial will be in Fairview C</w:t>
      </w:r>
      <w:r w:rsidRPr="003C1ECF">
        <w:rPr>
          <w:rFonts w:ascii="Book Antiqua" w:hAnsi="Book Antiqua"/>
          <w:sz w:val="30"/>
          <w:szCs w:val="30"/>
        </w:rPr>
        <w:t>emetery,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3C1ECF">
        <w:rPr>
          <w:rFonts w:ascii="Book Antiqua" w:hAnsi="Book Antiqua"/>
          <w:sz w:val="30"/>
          <w:szCs w:val="30"/>
        </w:rPr>
        <w:t>Friends may call after 7 p.m. today and until noon W</w:t>
      </w:r>
      <w:r>
        <w:rPr>
          <w:rFonts w:ascii="Book Antiqua" w:hAnsi="Book Antiqua"/>
          <w:sz w:val="30"/>
          <w:szCs w:val="30"/>
        </w:rPr>
        <w:t>ednesday at the Walker Funeral H</w:t>
      </w:r>
      <w:r w:rsidRPr="003C1ECF">
        <w:rPr>
          <w:rFonts w:ascii="Book Antiqua" w:hAnsi="Book Antiqua"/>
          <w:sz w:val="30"/>
          <w:szCs w:val="30"/>
        </w:rPr>
        <w:t>ome, Montpelier.</w:t>
      </w:r>
    </w:p>
    <w:p w14:paraId="1A3CF42A" w14:textId="77777777" w:rsidR="003C1ECF" w:rsidRDefault="003C1ECF" w:rsidP="003C1ECF">
      <w:pPr>
        <w:contextualSpacing/>
        <w:rPr>
          <w:rFonts w:ascii="Book Antiqua" w:hAnsi="Book Antiqua"/>
          <w:sz w:val="30"/>
          <w:szCs w:val="30"/>
        </w:rPr>
      </w:pPr>
    </w:p>
    <w:p w14:paraId="2F6FA92E" w14:textId="711BB220" w:rsidR="003C1ECF" w:rsidRDefault="003C1ECF" w:rsidP="003C1EC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Berne Witness</w:t>
      </w:r>
      <w:r w:rsidR="004D08B8">
        <w:rPr>
          <w:rFonts w:ascii="Book Antiqua" w:hAnsi="Book Antiqua"/>
          <w:sz w:val="30"/>
          <w:szCs w:val="30"/>
        </w:rPr>
        <w:t>, Adams County, Indiana</w:t>
      </w:r>
    </w:p>
    <w:p w14:paraId="69BA0CD8" w14:textId="642D4BA0" w:rsidR="003C1ECF" w:rsidRDefault="00326B57" w:rsidP="003C1EC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Monday, </w:t>
      </w:r>
      <w:r w:rsidR="003C1ECF">
        <w:rPr>
          <w:rFonts w:ascii="Book Antiqua" w:hAnsi="Book Antiqua"/>
          <w:sz w:val="30"/>
          <w:szCs w:val="30"/>
        </w:rPr>
        <w:t>January 6, 1964</w:t>
      </w:r>
    </w:p>
    <w:p w14:paraId="1FA12939" w14:textId="018E2B16" w:rsidR="004D08B8" w:rsidRDefault="004D08B8" w:rsidP="003C1EC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1F3A11C" w14:textId="77777777" w:rsidR="004D08B8" w:rsidRDefault="004D08B8" w:rsidP="003C1ECF">
      <w:pPr>
        <w:contextualSpacing/>
        <w:rPr>
          <w:rFonts w:ascii="Book Antiqua" w:hAnsi="Book Antiqua"/>
          <w:sz w:val="30"/>
          <w:szCs w:val="30"/>
        </w:rPr>
      </w:pPr>
    </w:p>
    <w:p w14:paraId="0FE00422" w14:textId="77777777" w:rsidR="004D08B8" w:rsidRDefault="004D08B8" w:rsidP="003C1ECF">
      <w:pPr>
        <w:contextualSpacing/>
        <w:rPr>
          <w:rFonts w:ascii="Book Antiqua" w:hAnsi="Book Antiqua"/>
          <w:sz w:val="30"/>
          <w:szCs w:val="30"/>
        </w:rPr>
      </w:pPr>
      <w:r w:rsidRPr="004D08B8">
        <w:rPr>
          <w:rFonts w:ascii="Book Antiqua" w:hAnsi="Book Antiqua"/>
          <w:sz w:val="30"/>
          <w:szCs w:val="30"/>
        </w:rPr>
        <w:t xml:space="preserve">Glenn William Jamison from </w:t>
      </w:r>
      <w:proofErr w:type="gramStart"/>
      <w:r w:rsidRPr="004D08B8">
        <w:rPr>
          <w:rFonts w:ascii="Book Antiqua" w:hAnsi="Book Antiqua"/>
          <w:sz w:val="30"/>
          <w:szCs w:val="30"/>
        </w:rPr>
        <w:t>tree</w:t>
      </w:r>
      <w:proofErr w:type="gramEnd"/>
      <w:r w:rsidRPr="004D08B8">
        <w:rPr>
          <w:rFonts w:ascii="Book Antiqua" w:hAnsi="Book Antiqua"/>
          <w:sz w:val="30"/>
          <w:szCs w:val="30"/>
        </w:rPr>
        <w:t xml:space="preserve"> Clement/Morrison/Perrigo/McHattie Family Tree</w:t>
      </w:r>
    </w:p>
    <w:p w14:paraId="062B5A77" w14:textId="5A692C94" w:rsidR="004D08B8" w:rsidRPr="003C1ECF" w:rsidRDefault="004D08B8" w:rsidP="003C1ECF">
      <w:pPr>
        <w:contextualSpacing/>
        <w:rPr>
          <w:rFonts w:ascii="Book Antiqua" w:hAnsi="Book Antiqua"/>
          <w:sz w:val="30"/>
          <w:szCs w:val="30"/>
        </w:rPr>
      </w:pPr>
      <w:r w:rsidRPr="004D08B8">
        <w:rPr>
          <w:rFonts w:ascii="Book Antiqua" w:hAnsi="Book Antiqua"/>
          <w:sz w:val="30"/>
          <w:szCs w:val="30"/>
        </w:rPr>
        <w:cr/>
        <w:t>Birth</w:t>
      </w:r>
      <w:r w:rsidRPr="004D08B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4D08B8">
        <w:rPr>
          <w:rFonts w:ascii="Book Antiqua" w:hAnsi="Book Antiqua"/>
          <w:sz w:val="30"/>
          <w:szCs w:val="30"/>
        </w:rPr>
        <w:t>9 Jan 1909 Wells, Indiana, USA</w:t>
      </w:r>
      <w:r w:rsidRPr="004D08B8">
        <w:rPr>
          <w:rFonts w:ascii="Book Antiqua" w:hAnsi="Book Antiqua"/>
          <w:sz w:val="30"/>
          <w:szCs w:val="30"/>
        </w:rPr>
        <w:cr/>
        <w:t>Marriage</w:t>
      </w:r>
      <w:r w:rsidRPr="004D08B8">
        <w:rPr>
          <w:rFonts w:ascii="Book Antiqua" w:hAnsi="Book Antiqua"/>
          <w:sz w:val="30"/>
          <w:szCs w:val="30"/>
        </w:rPr>
        <w:tab/>
        <w:t>16 Mar 1950 Wells, Indiana, USA</w:t>
      </w:r>
      <w:r w:rsidRPr="004D08B8">
        <w:rPr>
          <w:rFonts w:ascii="Book Antiqua" w:hAnsi="Book Antiqua"/>
          <w:sz w:val="30"/>
          <w:szCs w:val="30"/>
        </w:rPr>
        <w:cr/>
        <w:t>Residence</w:t>
      </w:r>
      <w:r w:rsidRPr="004D08B8">
        <w:rPr>
          <w:rFonts w:ascii="Book Antiqua" w:hAnsi="Book Antiqua"/>
          <w:sz w:val="30"/>
          <w:szCs w:val="30"/>
        </w:rPr>
        <w:tab/>
        <w:t>1950 Wells, Indiana, USA</w:t>
      </w:r>
      <w:r w:rsidRPr="004D08B8">
        <w:rPr>
          <w:rFonts w:ascii="Book Antiqua" w:hAnsi="Book Antiqua"/>
          <w:sz w:val="30"/>
          <w:szCs w:val="30"/>
        </w:rPr>
        <w:cr/>
        <w:t>Death</w:t>
      </w:r>
      <w:r w:rsidRPr="004D08B8">
        <w:rPr>
          <w:rFonts w:ascii="Book Antiqua" w:hAnsi="Book Antiqua"/>
          <w:sz w:val="30"/>
          <w:szCs w:val="30"/>
        </w:rPr>
        <w:tab/>
        <w:t>5 Jan 1964 Hartford City, Blackford, Indiana, USA</w:t>
      </w:r>
      <w:r w:rsidRPr="004D08B8">
        <w:rPr>
          <w:rFonts w:ascii="Book Antiqua" w:hAnsi="Book Antiqua"/>
          <w:sz w:val="30"/>
          <w:szCs w:val="30"/>
        </w:rPr>
        <w:cr/>
        <w:t>Father</w:t>
      </w:r>
      <w:r w:rsidRPr="004D08B8">
        <w:rPr>
          <w:rFonts w:ascii="Book Antiqua" w:hAnsi="Book Antiqua"/>
          <w:sz w:val="30"/>
          <w:szCs w:val="30"/>
        </w:rPr>
        <w:tab/>
        <w:t>Charles Jamison (1881-1956)</w:t>
      </w:r>
      <w:r w:rsidRPr="004D08B8">
        <w:rPr>
          <w:rFonts w:ascii="Book Antiqua" w:hAnsi="Book Antiqua"/>
          <w:sz w:val="30"/>
          <w:szCs w:val="30"/>
        </w:rPr>
        <w:cr/>
        <w:t>Mother</w:t>
      </w:r>
      <w:r w:rsidRPr="004D08B8">
        <w:rPr>
          <w:rFonts w:ascii="Book Antiqua" w:hAnsi="Book Antiqua"/>
          <w:sz w:val="30"/>
          <w:szCs w:val="30"/>
        </w:rPr>
        <w:tab/>
        <w:t>Lettie O Carnes (1885-1935)</w:t>
      </w:r>
      <w:r w:rsidRPr="004D08B8">
        <w:rPr>
          <w:rFonts w:ascii="Book Antiqua" w:hAnsi="Book Antiqua"/>
          <w:sz w:val="30"/>
          <w:szCs w:val="30"/>
        </w:rPr>
        <w:cr/>
        <w:t>Spouse</w:t>
      </w:r>
      <w:r w:rsidRPr="004D08B8">
        <w:rPr>
          <w:rFonts w:ascii="Book Antiqua" w:hAnsi="Book Antiqua"/>
          <w:sz w:val="30"/>
          <w:szCs w:val="30"/>
        </w:rPr>
        <w:tab/>
        <w:t>Clara Deane Markley (Born 1910)</w:t>
      </w:r>
      <w:r w:rsidRPr="004D08B8">
        <w:rPr>
          <w:rFonts w:ascii="Book Antiqua" w:hAnsi="Book Antiqua"/>
          <w:sz w:val="30"/>
          <w:szCs w:val="30"/>
        </w:rPr>
        <w:cr/>
        <w:t>Spouse</w:t>
      </w:r>
      <w:r w:rsidRPr="004D08B8">
        <w:rPr>
          <w:rFonts w:ascii="Book Antiqua" w:hAnsi="Book Antiqua"/>
          <w:sz w:val="30"/>
          <w:szCs w:val="30"/>
        </w:rPr>
        <w:tab/>
        <w:t>Nora Stauffer (Born 1910)</w:t>
      </w:r>
      <w:r w:rsidRPr="004D08B8">
        <w:rPr>
          <w:rFonts w:ascii="Book Antiqua" w:hAnsi="Book Antiqua"/>
          <w:sz w:val="30"/>
          <w:szCs w:val="30"/>
        </w:rPr>
        <w:cr/>
        <w:t>4990 People 14 Records 14 Sources</w:t>
      </w:r>
    </w:p>
    <w:sectPr w:rsidR="004D08B8" w:rsidRPr="003C1ECF" w:rsidSect="004D08B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524"/>
    <w:rsid w:val="000931F9"/>
    <w:rsid w:val="000D44E9"/>
    <w:rsid w:val="001C24FB"/>
    <w:rsid w:val="001E5E6E"/>
    <w:rsid w:val="00326B57"/>
    <w:rsid w:val="003C1ECF"/>
    <w:rsid w:val="004C4886"/>
    <w:rsid w:val="004D08B8"/>
    <w:rsid w:val="005057E8"/>
    <w:rsid w:val="005E70A2"/>
    <w:rsid w:val="005F4559"/>
    <w:rsid w:val="007628DC"/>
    <w:rsid w:val="007E7C52"/>
    <w:rsid w:val="00885643"/>
    <w:rsid w:val="008D4408"/>
    <w:rsid w:val="008E23B0"/>
    <w:rsid w:val="009D308C"/>
    <w:rsid w:val="00A75FF0"/>
    <w:rsid w:val="00B45C41"/>
    <w:rsid w:val="00B55454"/>
    <w:rsid w:val="00BC6400"/>
    <w:rsid w:val="00C06E7F"/>
    <w:rsid w:val="00C95CB0"/>
    <w:rsid w:val="00CC6A95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E61D7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4A24A"/>
  <w15:docId w15:val="{CE4132DD-4B5B-4A97-8DB4-34BFB6605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263</Words>
  <Characters>1309</Characters>
  <Application>Microsoft Office Word</Application>
  <DocSecurity>0</DocSecurity>
  <Lines>42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2018-09-07T23:15:00Z</dcterms:created>
  <dcterms:modified xsi:type="dcterms:W3CDTF">2026-04-06T16:08:00Z</dcterms:modified>
</cp:coreProperties>
</file>