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2AB3D" w14:textId="58664BFD" w:rsidR="00DC7122" w:rsidRPr="00DC7122" w:rsidRDefault="00D52962" w:rsidP="00DC7122">
      <w:pPr>
        <w:spacing w:after="0" w:line="240" w:lineRule="auto"/>
        <w:jc w:val="center"/>
        <w:rPr>
          <w:rFonts w:ascii="Book Antiqua" w:hAnsi="Book Antiqua" w:cs="Arial"/>
          <w:sz w:val="40"/>
          <w:szCs w:val="40"/>
        </w:rPr>
      </w:pPr>
      <w:r>
        <w:rPr>
          <w:rFonts w:ascii="Book Antiqua" w:hAnsi="Book Antiqua" w:cs="Arial"/>
          <w:sz w:val="40"/>
          <w:szCs w:val="40"/>
        </w:rPr>
        <w:t>Doris E</w:t>
      </w:r>
      <w:r w:rsidR="00DC7122" w:rsidRPr="00DC7122">
        <w:rPr>
          <w:rFonts w:ascii="Book Antiqua" w:hAnsi="Book Antiqua" w:cs="Arial"/>
          <w:sz w:val="40"/>
          <w:szCs w:val="40"/>
        </w:rPr>
        <w:t>.</w:t>
      </w:r>
      <w:r>
        <w:rPr>
          <w:rFonts w:ascii="Book Antiqua" w:hAnsi="Book Antiqua" w:cs="Arial"/>
          <w:sz w:val="40"/>
          <w:szCs w:val="40"/>
        </w:rPr>
        <w:t xml:space="preserve"> (Vickrey)</w:t>
      </w:r>
      <w:r w:rsidR="00DC7122" w:rsidRPr="00DC7122">
        <w:rPr>
          <w:rFonts w:ascii="Book Antiqua" w:hAnsi="Book Antiqua" w:cs="Arial"/>
          <w:sz w:val="40"/>
          <w:szCs w:val="40"/>
        </w:rPr>
        <w:t xml:space="preserve"> Inskeep</w:t>
      </w:r>
    </w:p>
    <w:p w14:paraId="51635417" w14:textId="4FB06BBE" w:rsidR="00DC7122" w:rsidRPr="00DC7122" w:rsidRDefault="00D52962" w:rsidP="00DC7122">
      <w:pPr>
        <w:spacing w:after="0" w:line="240" w:lineRule="auto"/>
        <w:jc w:val="center"/>
        <w:rPr>
          <w:rFonts w:ascii="Book Antiqua" w:hAnsi="Book Antiqua" w:cs="Arial"/>
          <w:sz w:val="40"/>
          <w:szCs w:val="40"/>
        </w:rPr>
      </w:pPr>
      <w:r>
        <w:rPr>
          <w:rFonts w:ascii="Book Antiqua" w:hAnsi="Book Antiqua" w:cs="Arial"/>
          <w:sz w:val="40"/>
          <w:szCs w:val="40"/>
        </w:rPr>
        <w:t>October 24, 1928 – November 10, 2019</w:t>
      </w:r>
    </w:p>
    <w:p w14:paraId="5E8C7D75" w14:textId="77777777" w:rsidR="00DC7122" w:rsidRPr="00DC7122" w:rsidRDefault="00DC7122" w:rsidP="00DC7122">
      <w:pPr>
        <w:spacing w:after="0" w:line="240" w:lineRule="auto"/>
        <w:jc w:val="center"/>
        <w:rPr>
          <w:rFonts w:ascii="Book Antiqua" w:hAnsi="Book Antiqua" w:cs="Arial"/>
          <w:sz w:val="30"/>
          <w:szCs w:val="30"/>
        </w:rPr>
      </w:pPr>
    </w:p>
    <w:p w14:paraId="6B384974" w14:textId="77777777" w:rsidR="00DC7122" w:rsidRPr="00DC7122" w:rsidRDefault="00DC7122" w:rsidP="00DC7122">
      <w:pPr>
        <w:spacing w:after="0" w:line="240" w:lineRule="auto"/>
        <w:jc w:val="center"/>
        <w:rPr>
          <w:rFonts w:ascii="Book Antiqua" w:hAnsi="Book Antiqua" w:cs="Arial"/>
          <w:sz w:val="30"/>
          <w:szCs w:val="30"/>
        </w:rPr>
      </w:pPr>
      <w:r w:rsidRPr="00DC7122">
        <w:rPr>
          <w:rFonts w:ascii="Book Antiqua" w:hAnsi="Book Antiqua"/>
          <w:noProof/>
          <w:sz w:val="30"/>
          <w:szCs w:val="30"/>
        </w:rPr>
        <w:drawing>
          <wp:inline distT="0" distB="0" distL="0" distR="0" wp14:anchorId="723BA5A8" wp14:editId="79DDF986">
            <wp:extent cx="3029426" cy="1752600"/>
            <wp:effectExtent l="0" t="0" r="0" b="0"/>
            <wp:docPr id="200633671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22863"/>
                    <a:stretch>
                      <a:fillRect/>
                    </a:stretch>
                  </pic:blipFill>
                  <pic:spPr bwMode="auto">
                    <a:xfrm>
                      <a:off x="0" y="0"/>
                      <a:ext cx="3052514" cy="1765957"/>
                    </a:xfrm>
                    <a:prstGeom prst="rect">
                      <a:avLst/>
                    </a:prstGeom>
                    <a:noFill/>
                    <a:ln>
                      <a:noFill/>
                    </a:ln>
                    <a:extLst>
                      <a:ext uri="{53640926-AAD7-44D8-BBD7-CCE9431645EC}">
                        <a14:shadowObscured xmlns:a14="http://schemas.microsoft.com/office/drawing/2010/main"/>
                      </a:ext>
                    </a:extLst>
                  </pic:spPr>
                </pic:pic>
              </a:graphicData>
            </a:graphic>
          </wp:inline>
        </w:drawing>
      </w:r>
    </w:p>
    <w:p w14:paraId="7CAED0A8" w14:textId="77777777" w:rsidR="00DC7122" w:rsidRPr="00DC7122" w:rsidRDefault="00DC7122" w:rsidP="00DC7122">
      <w:pPr>
        <w:spacing w:after="0" w:line="240" w:lineRule="auto"/>
        <w:jc w:val="center"/>
        <w:rPr>
          <w:rFonts w:ascii="Book Antiqua" w:hAnsi="Book Antiqua" w:cs="Arial"/>
          <w:sz w:val="30"/>
          <w:szCs w:val="30"/>
        </w:rPr>
      </w:pPr>
      <w:r w:rsidRPr="00DC7122">
        <w:rPr>
          <w:rFonts w:ascii="Book Antiqua" w:hAnsi="Book Antiqua" w:cs="Arial"/>
          <w:sz w:val="30"/>
          <w:szCs w:val="30"/>
        </w:rPr>
        <w:t>Photo by Pretty Little Grave Seekers</w:t>
      </w:r>
    </w:p>
    <w:p w14:paraId="019C609E" w14:textId="77777777" w:rsidR="00D52962" w:rsidRDefault="003600E0" w:rsidP="00DC7122">
      <w:pPr>
        <w:spacing w:after="0" w:line="240" w:lineRule="auto"/>
        <w:rPr>
          <w:rFonts w:ascii="Book Antiqua" w:hAnsi="Book Antiqua" w:cs="Arial"/>
          <w:sz w:val="30"/>
          <w:szCs w:val="30"/>
        </w:rPr>
      </w:pPr>
      <w:r w:rsidRPr="00DC7122">
        <w:rPr>
          <w:rFonts w:ascii="Book Antiqua" w:hAnsi="Book Antiqua" w:cs="Arial"/>
          <w:sz w:val="30"/>
          <w:szCs w:val="30"/>
        </w:rPr>
        <w:br/>
      </w:r>
      <w:r w:rsidR="00D52962">
        <w:rPr>
          <w:rFonts w:ascii="Book Antiqua" w:hAnsi="Book Antiqua" w:cs="Arial"/>
          <w:sz w:val="30"/>
          <w:szCs w:val="30"/>
        </w:rPr>
        <w:t xml:space="preserve">   </w:t>
      </w:r>
      <w:r w:rsidR="00D52962" w:rsidRPr="00D52962">
        <w:rPr>
          <w:rFonts w:ascii="Book Antiqua" w:hAnsi="Book Antiqua" w:cs="Arial"/>
          <w:sz w:val="30"/>
          <w:szCs w:val="30"/>
        </w:rPr>
        <w:t>Doris E. Inskeep, 91 of Bluffton passed away on Sunday morning, November 10, 2019, at Christian Care.</w:t>
      </w:r>
      <w:r w:rsidR="00D52962" w:rsidRPr="00D52962">
        <w:rPr>
          <w:rFonts w:ascii="Book Antiqua" w:hAnsi="Book Antiqua" w:cs="Arial"/>
          <w:sz w:val="30"/>
          <w:szCs w:val="30"/>
        </w:rPr>
        <w:br/>
      </w:r>
      <w:r w:rsidR="00D52962">
        <w:rPr>
          <w:rFonts w:ascii="Book Antiqua" w:hAnsi="Book Antiqua" w:cs="Arial"/>
          <w:sz w:val="30"/>
          <w:szCs w:val="30"/>
        </w:rPr>
        <w:t xml:space="preserve">   </w:t>
      </w:r>
      <w:r w:rsidR="00D52962" w:rsidRPr="00D52962">
        <w:rPr>
          <w:rFonts w:ascii="Book Antiqua" w:hAnsi="Book Antiqua" w:cs="Arial"/>
          <w:sz w:val="30"/>
          <w:szCs w:val="30"/>
        </w:rPr>
        <w:t xml:space="preserve">She was born on October 24, </w:t>
      </w:r>
      <w:proofErr w:type="gramStart"/>
      <w:r w:rsidR="00D52962" w:rsidRPr="00D52962">
        <w:rPr>
          <w:rFonts w:ascii="Book Antiqua" w:hAnsi="Book Antiqua" w:cs="Arial"/>
          <w:sz w:val="30"/>
          <w:szCs w:val="30"/>
        </w:rPr>
        <w:t>1928</w:t>
      </w:r>
      <w:proofErr w:type="gramEnd"/>
      <w:r w:rsidR="00D52962" w:rsidRPr="00D52962">
        <w:rPr>
          <w:rFonts w:ascii="Book Antiqua" w:hAnsi="Book Antiqua" w:cs="Arial"/>
          <w:sz w:val="30"/>
          <w:szCs w:val="30"/>
        </w:rPr>
        <w:t xml:space="preserve"> in Wells County to Noah &amp; Dessie (Sliger) Vickrey. Doris was born and raised on Noah Vickrey’s family farm west of Bluffton on highway 124. She enjoyed </w:t>
      </w:r>
      <w:proofErr w:type="gramStart"/>
      <w:r w:rsidR="00D52962" w:rsidRPr="00D52962">
        <w:rPr>
          <w:rFonts w:ascii="Book Antiqua" w:hAnsi="Book Antiqua" w:cs="Arial"/>
          <w:sz w:val="30"/>
          <w:szCs w:val="30"/>
        </w:rPr>
        <w:t>the farm</w:t>
      </w:r>
      <w:proofErr w:type="gramEnd"/>
      <w:r w:rsidR="00D52962" w:rsidRPr="00D52962">
        <w:rPr>
          <w:rFonts w:ascii="Book Antiqua" w:hAnsi="Book Antiqua" w:cs="Arial"/>
          <w:sz w:val="30"/>
          <w:szCs w:val="30"/>
        </w:rPr>
        <w:t xml:space="preserve"> </w:t>
      </w:r>
      <w:proofErr w:type="gramStart"/>
      <w:r w:rsidR="00D52962" w:rsidRPr="00D52962">
        <w:rPr>
          <w:rFonts w:ascii="Book Antiqua" w:hAnsi="Book Antiqua" w:cs="Arial"/>
          <w:sz w:val="30"/>
          <w:szCs w:val="30"/>
        </w:rPr>
        <w:t>life</w:t>
      </w:r>
      <w:proofErr w:type="gramEnd"/>
      <w:r w:rsidR="00D52962" w:rsidRPr="00D52962">
        <w:rPr>
          <w:rFonts w:ascii="Book Antiqua" w:hAnsi="Book Antiqua" w:cs="Arial"/>
          <w:sz w:val="30"/>
          <w:szCs w:val="30"/>
        </w:rPr>
        <w:t xml:space="preserve"> and they lived there until 2004. A 1946 graduate of Liberty Center High School, Doris worked at the Wells Community Hospital for 30 </w:t>
      </w:r>
      <w:proofErr w:type="gramStart"/>
      <w:r w:rsidR="00D52962" w:rsidRPr="00D52962">
        <w:rPr>
          <w:rFonts w:ascii="Book Antiqua" w:hAnsi="Book Antiqua" w:cs="Arial"/>
          <w:sz w:val="30"/>
          <w:szCs w:val="30"/>
        </w:rPr>
        <w:t>years, and</w:t>
      </w:r>
      <w:proofErr w:type="gramEnd"/>
      <w:r w:rsidR="00D52962" w:rsidRPr="00D52962">
        <w:rPr>
          <w:rFonts w:ascii="Book Antiqua" w:hAnsi="Book Antiqua" w:cs="Arial"/>
          <w:sz w:val="30"/>
          <w:szCs w:val="30"/>
        </w:rPr>
        <w:t xml:space="preserve"> retired as the treasurer. Even after retirement, Doris enjoyed friendships with several former employees. She was a longtime member of the Liberty Center United Methodist Church, where she taught Sunday School and Bible School for over 20 years.</w:t>
      </w:r>
      <w:r w:rsidR="00D52962" w:rsidRPr="00D52962">
        <w:rPr>
          <w:rFonts w:ascii="Book Antiqua" w:hAnsi="Book Antiqua" w:cs="Arial"/>
          <w:sz w:val="30"/>
          <w:szCs w:val="30"/>
        </w:rPr>
        <w:br/>
      </w:r>
      <w:r w:rsidR="00D52962">
        <w:rPr>
          <w:rFonts w:ascii="Book Antiqua" w:hAnsi="Book Antiqua" w:cs="Arial"/>
          <w:sz w:val="30"/>
          <w:szCs w:val="30"/>
        </w:rPr>
        <w:t xml:space="preserve">   </w:t>
      </w:r>
      <w:r w:rsidR="00D52962" w:rsidRPr="00D52962">
        <w:rPr>
          <w:rFonts w:ascii="Book Antiqua" w:hAnsi="Book Antiqua" w:cs="Arial"/>
          <w:sz w:val="30"/>
          <w:szCs w:val="30"/>
        </w:rPr>
        <w:t xml:space="preserve">Doris and William B. “Bill” Inskeep were married on August 26, </w:t>
      </w:r>
      <w:proofErr w:type="gramStart"/>
      <w:r w:rsidR="00D52962" w:rsidRPr="00D52962">
        <w:rPr>
          <w:rFonts w:ascii="Book Antiqua" w:hAnsi="Book Antiqua" w:cs="Arial"/>
          <w:sz w:val="30"/>
          <w:szCs w:val="30"/>
        </w:rPr>
        <w:t>1950</w:t>
      </w:r>
      <w:proofErr w:type="gramEnd"/>
      <w:r w:rsidR="00D52962" w:rsidRPr="00D52962">
        <w:rPr>
          <w:rFonts w:ascii="Book Antiqua" w:hAnsi="Book Antiqua" w:cs="Arial"/>
          <w:sz w:val="30"/>
          <w:szCs w:val="30"/>
        </w:rPr>
        <w:t xml:space="preserve"> at Liberty Center United Methodist Church. They enjoyed traveling the United States, pulling their camper and wintering in California for 19 years upon retirement. He preceded her in death on August 13, 2009.</w:t>
      </w:r>
      <w:r w:rsidR="00D52962" w:rsidRPr="00D52962">
        <w:rPr>
          <w:rFonts w:ascii="Book Antiqua" w:hAnsi="Book Antiqua" w:cs="Arial"/>
          <w:sz w:val="30"/>
          <w:szCs w:val="30"/>
        </w:rPr>
        <w:br/>
      </w:r>
      <w:r w:rsidR="00D52962">
        <w:rPr>
          <w:rFonts w:ascii="Book Antiqua" w:hAnsi="Book Antiqua" w:cs="Arial"/>
          <w:sz w:val="30"/>
          <w:szCs w:val="30"/>
        </w:rPr>
        <w:t xml:space="preserve">   </w:t>
      </w:r>
      <w:r w:rsidR="00D52962" w:rsidRPr="00D52962">
        <w:rPr>
          <w:rFonts w:ascii="Book Antiqua" w:hAnsi="Book Antiqua" w:cs="Arial"/>
          <w:sz w:val="30"/>
          <w:szCs w:val="30"/>
        </w:rPr>
        <w:t>Survivors include a son, Kent (Lana) Inskeep of Bluffton; two daughters, Susan (John) Freds Dowling of Bluffton and Jan (James) Miller, of Redlands, Calif.; 11 grandchildren; and 11 great grandchildren, along with many nieces and nephews.</w:t>
      </w:r>
      <w:r w:rsidR="00D52962" w:rsidRPr="00D52962">
        <w:rPr>
          <w:rFonts w:ascii="Book Antiqua" w:hAnsi="Book Antiqua" w:cs="Arial"/>
          <w:sz w:val="30"/>
          <w:szCs w:val="30"/>
        </w:rPr>
        <w:br/>
      </w:r>
      <w:r w:rsidR="00D52962">
        <w:rPr>
          <w:rFonts w:ascii="Book Antiqua" w:hAnsi="Book Antiqua" w:cs="Arial"/>
          <w:sz w:val="30"/>
          <w:szCs w:val="30"/>
        </w:rPr>
        <w:t xml:space="preserve">   </w:t>
      </w:r>
      <w:r w:rsidR="00D52962" w:rsidRPr="00D52962">
        <w:rPr>
          <w:rFonts w:ascii="Book Antiqua" w:hAnsi="Book Antiqua" w:cs="Arial"/>
          <w:sz w:val="30"/>
          <w:szCs w:val="30"/>
        </w:rPr>
        <w:t>She is preceded in death by her parents, husband and a sister, Helen Cargar.</w:t>
      </w:r>
      <w:r w:rsidR="00D52962" w:rsidRPr="00D52962">
        <w:rPr>
          <w:rFonts w:ascii="Book Antiqua" w:hAnsi="Book Antiqua" w:cs="Arial"/>
          <w:sz w:val="30"/>
          <w:szCs w:val="30"/>
        </w:rPr>
        <w:br/>
      </w:r>
      <w:r w:rsidR="00D52962">
        <w:rPr>
          <w:rFonts w:ascii="Book Antiqua" w:hAnsi="Book Antiqua" w:cs="Arial"/>
          <w:sz w:val="30"/>
          <w:szCs w:val="30"/>
        </w:rPr>
        <w:t xml:space="preserve">   </w:t>
      </w:r>
      <w:r w:rsidR="00D52962" w:rsidRPr="00D52962">
        <w:rPr>
          <w:rFonts w:ascii="Book Antiqua" w:hAnsi="Book Antiqua" w:cs="Arial"/>
          <w:sz w:val="30"/>
          <w:szCs w:val="30"/>
        </w:rPr>
        <w:t xml:space="preserve">Services will be held 11:00 A.M. on Saturday (November 16, 2019) at the </w:t>
      </w:r>
      <w:proofErr w:type="spellStart"/>
      <w:r w:rsidR="00D52962" w:rsidRPr="00D52962">
        <w:rPr>
          <w:rFonts w:ascii="Book Antiqua" w:hAnsi="Book Antiqua" w:cs="Arial"/>
          <w:sz w:val="30"/>
          <w:szCs w:val="30"/>
        </w:rPr>
        <w:t>Thoma</w:t>
      </w:r>
      <w:proofErr w:type="spellEnd"/>
      <w:r w:rsidR="00D52962" w:rsidRPr="00D52962">
        <w:rPr>
          <w:rFonts w:ascii="Book Antiqua" w:hAnsi="Book Antiqua" w:cs="Arial"/>
          <w:sz w:val="30"/>
          <w:szCs w:val="30"/>
        </w:rPr>
        <w:t>/Rich, Lemler Funeral Home with Pastor Diane Samuels and Pastor Eugene Vickrey officiating. Calling hours there are Friday from 5:00 to 8:00 p.m. and Saturday for one hour prior to the service.</w:t>
      </w:r>
      <w:r w:rsidR="00D52962" w:rsidRPr="00D52962">
        <w:rPr>
          <w:rFonts w:ascii="Book Antiqua" w:hAnsi="Book Antiqua" w:cs="Arial"/>
          <w:sz w:val="30"/>
          <w:szCs w:val="30"/>
        </w:rPr>
        <w:br/>
        <w:t xml:space="preserve">Burial will be in Fairview Cemetery. </w:t>
      </w:r>
    </w:p>
    <w:p w14:paraId="43E99D31" w14:textId="41A0E954" w:rsidR="00DC7122" w:rsidRDefault="00D52962" w:rsidP="00DC7122">
      <w:pPr>
        <w:spacing w:after="0" w:line="240" w:lineRule="auto"/>
        <w:rPr>
          <w:rFonts w:ascii="Book Antiqua" w:hAnsi="Book Antiqua" w:cs="Arial"/>
          <w:sz w:val="30"/>
          <w:szCs w:val="30"/>
        </w:rPr>
      </w:pPr>
      <w:r>
        <w:rPr>
          <w:rFonts w:ascii="Book Antiqua" w:hAnsi="Book Antiqua" w:cs="Arial"/>
          <w:sz w:val="30"/>
          <w:szCs w:val="30"/>
        </w:rPr>
        <w:t xml:space="preserve">   </w:t>
      </w:r>
      <w:r w:rsidRPr="00D52962">
        <w:rPr>
          <w:rFonts w:ascii="Book Antiqua" w:hAnsi="Book Antiqua" w:cs="Arial"/>
          <w:sz w:val="30"/>
          <w:szCs w:val="30"/>
        </w:rPr>
        <w:t>Preferred memorials are to the Liberty Center United Methodist Church.</w:t>
      </w:r>
    </w:p>
    <w:p w14:paraId="665C5E52" w14:textId="77777777" w:rsidR="00D52962" w:rsidRPr="00DC7122" w:rsidRDefault="00D52962" w:rsidP="00DC7122">
      <w:pPr>
        <w:spacing w:after="0" w:line="240" w:lineRule="auto"/>
        <w:rPr>
          <w:rFonts w:ascii="Book Antiqua" w:hAnsi="Book Antiqua" w:cs="Arial"/>
          <w:sz w:val="30"/>
          <w:szCs w:val="30"/>
        </w:rPr>
      </w:pPr>
    </w:p>
    <w:p w14:paraId="461A8810" w14:textId="01801F9E" w:rsidR="00DC7122" w:rsidRPr="00DC7122" w:rsidRDefault="00DC7122" w:rsidP="00DC7122">
      <w:pPr>
        <w:spacing w:after="0" w:line="240" w:lineRule="auto"/>
        <w:rPr>
          <w:rFonts w:ascii="Book Antiqua" w:hAnsi="Book Antiqua"/>
          <w:sz w:val="30"/>
          <w:szCs w:val="30"/>
        </w:rPr>
      </w:pPr>
      <w:proofErr w:type="spellStart"/>
      <w:r w:rsidRPr="00DC7122">
        <w:rPr>
          <w:rFonts w:ascii="Book Antiqua" w:hAnsi="Book Antiqua" w:cs="Arial"/>
          <w:sz w:val="30"/>
          <w:szCs w:val="30"/>
        </w:rPr>
        <w:t>Thoma</w:t>
      </w:r>
      <w:proofErr w:type="spellEnd"/>
      <w:r w:rsidRPr="00DC7122">
        <w:rPr>
          <w:rFonts w:ascii="Book Antiqua" w:hAnsi="Book Antiqua" w:cs="Arial"/>
          <w:sz w:val="30"/>
          <w:szCs w:val="30"/>
        </w:rPr>
        <w:t>/Rich, Lemler Funeral Home, Wells County, Indiana</w:t>
      </w:r>
    </w:p>
    <w:sectPr w:rsidR="00DC7122" w:rsidRPr="00DC7122" w:rsidSect="00D52962">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9C"/>
    <w:rsid w:val="0003215B"/>
    <w:rsid w:val="0005419C"/>
    <w:rsid w:val="00205680"/>
    <w:rsid w:val="003600E0"/>
    <w:rsid w:val="00720420"/>
    <w:rsid w:val="00751459"/>
    <w:rsid w:val="007840B4"/>
    <w:rsid w:val="0079577A"/>
    <w:rsid w:val="007B34A5"/>
    <w:rsid w:val="00BA7D04"/>
    <w:rsid w:val="00D52962"/>
    <w:rsid w:val="00DA307F"/>
    <w:rsid w:val="00DC7122"/>
    <w:rsid w:val="00E16677"/>
    <w:rsid w:val="00F27C02"/>
    <w:rsid w:val="00FB3B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09EA7"/>
  <w15:docId w15:val="{1BBD4687-2CC0-49BC-9CF2-B06A15CF9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302</Words>
  <Characters>1543</Characters>
  <Application>Microsoft Office Word</Application>
  <DocSecurity>0</DocSecurity>
  <Lines>37</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2026-04-06T15:03:00Z</dcterms:created>
  <dcterms:modified xsi:type="dcterms:W3CDTF">2026-04-06T15:03:00Z</dcterms:modified>
</cp:coreProperties>
</file>