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787724" w14:textId="60877802" w:rsidR="00EF35EE" w:rsidRPr="00EF35EE" w:rsidRDefault="00F0513D" w:rsidP="00EF35EE">
      <w:pPr>
        <w:pStyle w:val="yiv3072522346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40"/>
          <w:szCs w:val="40"/>
        </w:rPr>
      </w:pPr>
      <w:r>
        <w:rPr>
          <w:rFonts w:ascii="Book Antiqua" w:hAnsi="Book Antiqua" w:cs="Segoe UI"/>
          <w:color w:val="000000"/>
          <w:sz w:val="40"/>
          <w:szCs w:val="40"/>
        </w:rPr>
        <w:t>Martha Elizabeth (Reppert)</w:t>
      </w:r>
      <w:r w:rsidR="00EF35EE" w:rsidRPr="00EF35EE">
        <w:rPr>
          <w:rFonts w:ascii="Book Antiqua" w:hAnsi="Book Antiqua" w:cs="Segoe UI"/>
          <w:color w:val="000000"/>
          <w:sz w:val="40"/>
          <w:szCs w:val="40"/>
        </w:rPr>
        <w:t xml:space="preserve"> Fulk</w:t>
      </w:r>
    </w:p>
    <w:p w14:paraId="19D71C8A" w14:textId="34269A9B" w:rsidR="00EF35EE" w:rsidRPr="00EF35EE" w:rsidRDefault="004848F0" w:rsidP="00EF35EE">
      <w:pPr>
        <w:pStyle w:val="yiv3072522346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40"/>
          <w:szCs w:val="40"/>
        </w:rPr>
      </w:pPr>
      <w:r>
        <w:rPr>
          <w:rFonts w:ascii="Book Antiqua" w:hAnsi="Book Antiqua" w:cs="Segoe UI"/>
          <w:color w:val="000000"/>
          <w:sz w:val="40"/>
          <w:szCs w:val="40"/>
        </w:rPr>
        <w:t xml:space="preserve">July 11, </w:t>
      </w:r>
      <w:r w:rsidR="00F0513D">
        <w:rPr>
          <w:rFonts w:ascii="Book Antiqua" w:hAnsi="Book Antiqua" w:cs="Segoe UI"/>
          <w:color w:val="000000"/>
          <w:sz w:val="40"/>
          <w:szCs w:val="40"/>
        </w:rPr>
        <w:t xml:space="preserve">1879 </w:t>
      </w:r>
      <w:r>
        <w:rPr>
          <w:rFonts w:ascii="Book Antiqua" w:hAnsi="Book Antiqua" w:cs="Segoe UI"/>
          <w:color w:val="000000"/>
          <w:sz w:val="40"/>
          <w:szCs w:val="40"/>
        </w:rPr>
        <w:t>–</w:t>
      </w:r>
      <w:r w:rsidR="00F0513D">
        <w:rPr>
          <w:rFonts w:ascii="Book Antiqua" w:hAnsi="Book Antiqua" w:cs="Segoe UI"/>
          <w:color w:val="000000"/>
          <w:sz w:val="40"/>
          <w:szCs w:val="40"/>
        </w:rPr>
        <w:t xml:space="preserve"> </w:t>
      </w:r>
      <w:r>
        <w:rPr>
          <w:rFonts w:ascii="Book Antiqua" w:hAnsi="Book Antiqua" w:cs="Segoe UI"/>
          <w:color w:val="000000"/>
          <w:sz w:val="40"/>
          <w:szCs w:val="40"/>
        </w:rPr>
        <w:t xml:space="preserve">October 13, </w:t>
      </w:r>
      <w:r w:rsidR="00F0513D">
        <w:rPr>
          <w:rFonts w:ascii="Book Antiqua" w:hAnsi="Book Antiqua" w:cs="Segoe UI"/>
          <w:color w:val="000000"/>
          <w:sz w:val="40"/>
          <w:szCs w:val="40"/>
        </w:rPr>
        <w:t>1959</w:t>
      </w:r>
    </w:p>
    <w:p w14:paraId="7AD80742" w14:textId="77777777" w:rsidR="00EF35EE" w:rsidRPr="00EF35EE" w:rsidRDefault="00EF35EE" w:rsidP="00EF35EE">
      <w:pPr>
        <w:pStyle w:val="yiv3072522346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30"/>
          <w:szCs w:val="30"/>
        </w:rPr>
      </w:pPr>
    </w:p>
    <w:p w14:paraId="01B1B8AD" w14:textId="7619E04C" w:rsidR="00EF35EE" w:rsidRPr="00EF35EE" w:rsidRDefault="00F0513D" w:rsidP="00EF35EE">
      <w:pPr>
        <w:pStyle w:val="yiv3072522346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30"/>
          <w:szCs w:val="30"/>
        </w:rPr>
      </w:pPr>
      <w:r>
        <w:rPr>
          <w:noProof/>
        </w:rPr>
        <w:drawing>
          <wp:inline distT="0" distB="0" distL="0" distR="0" wp14:anchorId="69842ECE" wp14:editId="65DA4BD2">
            <wp:extent cx="3238500" cy="2172579"/>
            <wp:effectExtent l="0" t="0" r="0" b="0"/>
            <wp:docPr id="1794706300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0969" cy="21809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9A1C35" w14:textId="5CA57F56" w:rsidR="00EF35EE" w:rsidRPr="00EF35EE" w:rsidRDefault="00EF35EE" w:rsidP="00EF35EE">
      <w:pPr>
        <w:pStyle w:val="yiv3072522346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30"/>
          <w:szCs w:val="30"/>
        </w:rPr>
      </w:pPr>
      <w:r w:rsidRPr="00EF35EE">
        <w:rPr>
          <w:rFonts w:ascii="Book Antiqua" w:hAnsi="Book Antiqua" w:cs="Segoe UI"/>
          <w:color w:val="000000"/>
          <w:sz w:val="30"/>
          <w:szCs w:val="30"/>
        </w:rPr>
        <w:t>Photo by Bruce Sonner</w:t>
      </w:r>
    </w:p>
    <w:p w14:paraId="78F01606" w14:textId="77777777" w:rsidR="00EF35EE" w:rsidRPr="00EF35EE" w:rsidRDefault="00EF35EE" w:rsidP="00E37639">
      <w:pPr>
        <w:pStyle w:val="yiv3072522346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</w:p>
    <w:p w14:paraId="4C1175B5" w14:textId="77777777" w:rsidR="00F0513D" w:rsidRDefault="00F0513D" w:rsidP="00E37639">
      <w:pPr>
        <w:pStyle w:val="yiv3072522346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  <w:r w:rsidRPr="00F0513D">
        <w:rPr>
          <w:rFonts w:ascii="Book Antiqua" w:hAnsi="Book Antiqua" w:cs="Segoe UI"/>
          <w:color w:val="000000"/>
          <w:sz w:val="30"/>
          <w:szCs w:val="30"/>
        </w:rPr>
        <w:t xml:space="preserve">Indiana, U.S., Death Certificates, 1899-2017 </w:t>
      </w:r>
    </w:p>
    <w:p w14:paraId="46D980DC" w14:textId="54DD8741" w:rsidR="00E37639" w:rsidRPr="00E37639" w:rsidRDefault="00F0513D" w:rsidP="00E37639">
      <w:pPr>
        <w:pStyle w:val="yiv3072522346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b/>
          <w:color w:val="000000"/>
        </w:rPr>
      </w:pPr>
      <w:r w:rsidRPr="00F0513D">
        <w:rPr>
          <w:rFonts w:ascii="Book Antiqua" w:hAnsi="Book Antiqua" w:cs="Segoe UI"/>
          <w:color w:val="000000"/>
          <w:sz w:val="30"/>
          <w:szCs w:val="30"/>
        </w:rPr>
        <w:cr/>
        <w:t>Name</w:t>
      </w:r>
      <w:r w:rsidRPr="00F0513D">
        <w:rPr>
          <w:rFonts w:ascii="Book Antiqua" w:hAnsi="Book Antiqua" w:cs="Segoe UI"/>
          <w:color w:val="000000"/>
          <w:sz w:val="30"/>
          <w:szCs w:val="30"/>
        </w:rPr>
        <w:tab/>
        <w:t>Martha Elizabeth Fulk</w:t>
      </w:r>
      <w:r w:rsidRPr="00F0513D">
        <w:rPr>
          <w:rFonts w:ascii="Book Antiqua" w:hAnsi="Book Antiqua" w:cs="Segoe UI"/>
          <w:color w:val="000000"/>
          <w:sz w:val="30"/>
          <w:szCs w:val="30"/>
        </w:rPr>
        <w:cr/>
        <w:t>[Martha Elizabeth Reppert]</w:t>
      </w:r>
      <w:r w:rsidRPr="00F0513D">
        <w:rPr>
          <w:rFonts w:ascii="Book Antiqua" w:hAnsi="Book Antiqua" w:cs="Segoe UI"/>
          <w:color w:val="000000"/>
          <w:sz w:val="30"/>
          <w:szCs w:val="30"/>
        </w:rPr>
        <w:cr/>
        <w:t>Gender</w:t>
      </w:r>
      <w:r w:rsidRPr="00F0513D">
        <w:rPr>
          <w:rFonts w:ascii="Book Antiqua" w:hAnsi="Book Antiqua" w:cs="Segoe UI"/>
          <w:color w:val="000000"/>
          <w:sz w:val="30"/>
          <w:szCs w:val="30"/>
        </w:rPr>
        <w:tab/>
        <w:t>Female</w:t>
      </w:r>
      <w:r w:rsidRPr="00F0513D">
        <w:rPr>
          <w:rFonts w:ascii="Book Antiqua" w:hAnsi="Book Antiqua" w:cs="Segoe UI"/>
          <w:color w:val="000000"/>
          <w:sz w:val="30"/>
          <w:szCs w:val="30"/>
        </w:rPr>
        <w:cr/>
        <w:t>Race</w:t>
      </w:r>
      <w:r w:rsidRPr="00F0513D">
        <w:rPr>
          <w:rFonts w:ascii="Book Antiqua" w:hAnsi="Book Antiqua" w:cs="Segoe UI"/>
          <w:color w:val="000000"/>
          <w:sz w:val="30"/>
          <w:szCs w:val="30"/>
        </w:rPr>
        <w:tab/>
        <w:t>White</w:t>
      </w:r>
      <w:r w:rsidRPr="00F0513D">
        <w:rPr>
          <w:rFonts w:ascii="Book Antiqua" w:hAnsi="Book Antiqua" w:cs="Segoe UI"/>
          <w:color w:val="000000"/>
          <w:sz w:val="30"/>
          <w:szCs w:val="30"/>
        </w:rPr>
        <w:cr/>
        <w:t>Marital Status</w:t>
      </w:r>
      <w:r w:rsidRPr="00F0513D">
        <w:rPr>
          <w:rFonts w:ascii="Book Antiqua" w:hAnsi="Book Antiqua" w:cs="Segoe UI"/>
          <w:color w:val="000000"/>
          <w:sz w:val="30"/>
          <w:szCs w:val="30"/>
        </w:rPr>
        <w:tab/>
        <w:t>Widowed</w:t>
      </w:r>
      <w:r w:rsidRPr="00F0513D">
        <w:rPr>
          <w:rFonts w:ascii="Book Antiqua" w:hAnsi="Book Antiqua" w:cs="Segoe UI"/>
          <w:color w:val="000000"/>
          <w:sz w:val="30"/>
          <w:szCs w:val="30"/>
        </w:rPr>
        <w:cr/>
        <w:t>Age</w:t>
      </w:r>
      <w:r w:rsidRPr="00F0513D">
        <w:rPr>
          <w:rFonts w:ascii="Book Antiqua" w:hAnsi="Book Antiqua" w:cs="Segoe UI"/>
          <w:color w:val="000000"/>
          <w:sz w:val="30"/>
          <w:szCs w:val="30"/>
        </w:rPr>
        <w:tab/>
        <w:t>80y 3m 2d</w:t>
      </w:r>
      <w:r w:rsidRPr="00F0513D">
        <w:rPr>
          <w:rFonts w:ascii="Book Antiqua" w:hAnsi="Book Antiqua" w:cs="Segoe UI"/>
          <w:color w:val="000000"/>
          <w:sz w:val="30"/>
          <w:szCs w:val="30"/>
        </w:rPr>
        <w:cr/>
        <w:t>Birth Date</w:t>
      </w:r>
      <w:r w:rsidRPr="00F0513D">
        <w:rPr>
          <w:rFonts w:ascii="Book Antiqua" w:hAnsi="Book Antiqua" w:cs="Segoe UI"/>
          <w:color w:val="000000"/>
          <w:sz w:val="30"/>
          <w:szCs w:val="30"/>
        </w:rPr>
        <w:tab/>
        <w:t>11 Jul 1879</w:t>
      </w:r>
      <w:r w:rsidRPr="00F0513D">
        <w:rPr>
          <w:rFonts w:ascii="Book Antiqua" w:hAnsi="Book Antiqua" w:cs="Segoe UI"/>
          <w:color w:val="000000"/>
          <w:sz w:val="30"/>
          <w:szCs w:val="30"/>
        </w:rPr>
        <w:cr/>
      </w:r>
      <w:proofErr w:type="gramStart"/>
      <w:r w:rsidRPr="00F0513D">
        <w:rPr>
          <w:rFonts w:ascii="Book Antiqua" w:hAnsi="Book Antiqua" w:cs="Segoe UI"/>
          <w:color w:val="000000"/>
          <w:sz w:val="30"/>
          <w:szCs w:val="30"/>
        </w:rPr>
        <w:t>Birth Place</w:t>
      </w:r>
      <w:proofErr w:type="gramEnd"/>
      <w:r>
        <w:rPr>
          <w:rFonts w:ascii="Book Antiqua" w:hAnsi="Book Antiqua" w:cs="Segoe UI"/>
          <w:color w:val="000000"/>
          <w:sz w:val="30"/>
          <w:szCs w:val="30"/>
        </w:rPr>
        <w:t xml:space="preserve"> </w:t>
      </w:r>
      <w:r w:rsidRPr="00F0513D">
        <w:rPr>
          <w:rFonts w:ascii="Book Antiqua" w:hAnsi="Book Antiqua" w:cs="Segoe UI"/>
          <w:color w:val="000000"/>
          <w:sz w:val="30"/>
          <w:szCs w:val="30"/>
        </w:rPr>
        <w:tab/>
        <w:t>Adams County, Indiana</w:t>
      </w:r>
      <w:r w:rsidRPr="00F0513D">
        <w:rPr>
          <w:rFonts w:ascii="Book Antiqua" w:hAnsi="Book Antiqua" w:cs="Segoe UI"/>
          <w:color w:val="000000"/>
          <w:sz w:val="30"/>
          <w:szCs w:val="30"/>
        </w:rPr>
        <w:cr/>
        <w:t>Death Date</w:t>
      </w:r>
      <w:r w:rsidRPr="00F0513D">
        <w:rPr>
          <w:rFonts w:ascii="Book Antiqua" w:hAnsi="Book Antiqua" w:cs="Segoe UI"/>
          <w:color w:val="000000"/>
          <w:sz w:val="30"/>
          <w:szCs w:val="30"/>
        </w:rPr>
        <w:tab/>
        <w:t>13 Oct 1959</w:t>
      </w:r>
      <w:r w:rsidRPr="00F0513D">
        <w:rPr>
          <w:rFonts w:ascii="Book Antiqua" w:hAnsi="Book Antiqua" w:cs="Segoe UI"/>
          <w:color w:val="000000"/>
          <w:sz w:val="30"/>
          <w:szCs w:val="30"/>
        </w:rPr>
        <w:cr/>
        <w:t>Death Place</w:t>
      </w:r>
      <w:r w:rsidRPr="00F0513D">
        <w:rPr>
          <w:rFonts w:ascii="Book Antiqua" w:hAnsi="Book Antiqua" w:cs="Segoe UI"/>
          <w:color w:val="000000"/>
          <w:sz w:val="30"/>
          <w:szCs w:val="30"/>
        </w:rPr>
        <w:tab/>
        <w:t>Bluffton, Wells, Indiana, USA</w:t>
      </w:r>
      <w:r w:rsidRPr="00F0513D">
        <w:rPr>
          <w:rFonts w:ascii="Book Antiqua" w:hAnsi="Book Antiqua" w:cs="Segoe UI"/>
          <w:color w:val="000000"/>
          <w:sz w:val="30"/>
          <w:szCs w:val="30"/>
        </w:rPr>
        <w:cr/>
        <w:t>Death Registration Date</w:t>
      </w:r>
      <w:r w:rsidRPr="00F0513D">
        <w:rPr>
          <w:rFonts w:ascii="Book Antiqua" w:hAnsi="Book Antiqua" w:cs="Segoe UI"/>
          <w:color w:val="000000"/>
          <w:sz w:val="30"/>
          <w:szCs w:val="30"/>
        </w:rPr>
        <w:tab/>
        <w:t>1959</w:t>
      </w:r>
      <w:r w:rsidRPr="00F0513D">
        <w:rPr>
          <w:rFonts w:ascii="Book Antiqua" w:hAnsi="Book Antiqua" w:cs="Segoe UI"/>
          <w:color w:val="000000"/>
          <w:sz w:val="30"/>
          <w:szCs w:val="30"/>
        </w:rPr>
        <w:cr/>
        <w:t>Father</w:t>
      </w:r>
      <w:r w:rsidRPr="00F0513D">
        <w:rPr>
          <w:rFonts w:ascii="Book Antiqua" w:hAnsi="Book Antiqua" w:cs="Segoe UI"/>
          <w:color w:val="000000"/>
          <w:sz w:val="30"/>
          <w:szCs w:val="30"/>
        </w:rPr>
        <w:tab/>
        <w:t>Fred Reppert</w:t>
      </w:r>
      <w:r w:rsidRPr="00F0513D">
        <w:rPr>
          <w:rFonts w:ascii="Book Antiqua" w:hAnsi="Book Antiqua" w:cs="Segoe UI"/>
          <w:color w:val="000000"/>
          <w:sz w:val="30"/>
          <w:szCs w:val="30"/>
        </w:rPr>
        <w:cr/>
        <w:t>Mother</w:t>
      </w:r>
      <w:r w:rsidRPr="00F0513D">
        <w:rPr>
          <w:rFonts w:ascii="Book Antiqua" w:hAnsi="Book Antiqua" w:cs="Segoe UI"/>
          <w:color w:val="000000"/>
          <w:sz w:val="30"/>
          <w:szCs w:val="30"/>
        </w:rPr>
        <w:tab/>
        <w:t xml:space="preserve">Louisa </w:t>
      </w:r>
      <w:proofErr w:type="spellStart"/>
      <w:r w:rsidRPr="00F0513D">
        <w:rPr>
          <w:rFonts w:ascii="Book Antiqua" w:hAnsi="Book Antiqua" w:cs="Segoe UI"/>
          <w:color w:val="000000"/>
          <w:sz w:val="30"/>
          <w:szCs w:val="30"/>
        </w:rPr>
        <w:t>Seltemajor</w:t>
      </w:r>
      <w:proofErr w:type="spellEnd"/>
      <w:r w:rsidRPr="00F0513D">
        <w:rPr>
          <w:rFonts w:ascii="Book Antiqua" w:hAnsi="Book Antiqua" w:cs="Segoe UI"/>
          <w:color w:val="000000"/>
          <w:sz w:val="30"/>
          <w:szCs w:val="30"/>
        </w:rPr>
        <w:cr/>
        <w:t>Informant Ralph D. Fulk, son</w:t>
      </w:r>
      <w:r w:rsidRPr="00F0513D">
        <w:rPr>
          <w:rFonts w:ascii="Book Antiqua" w:hAnsi="Book Antiqua" w:cs="Segoe UI"/>
          <w:color w:val="000000"/>
          <w:sz w:val="30"/>
          <w:szCs w:val="30"/>
        </w:rPr>
        <w:cr/>
        <w:t>Burial</w:t>
      </w:r>
      <w:r w:rsidRPr="00F0513D">
        <w:rPr>
          <w:rFonts w:ascii="Book Antiqua" w:hAnsi="Book Antiqua" w:cs="Segoe UI"/>
          <w:color w:val="000000"/>
          <w:sz w:val="30"/>
          <w:szCs w:val="30"/>
        </w:rPr>
        <w:tab/>
        <w:t>10/15/1959 Fairview Cem.</w:t>
      </w:r>
    </w:p>
    <w:p w14:paraId="7E64DD20" w14:textId="77777777" w:rsidR="003A199E" w:rsidRDefault="003A199E"/>
    <w:sectPr w:rsidR="003A199E" w:rsidSect="004848F0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7639"/>
    <w:rsid w:val="003A199E"/>
    <w:rsid w:val="004848F0"/>
    <w:rsid w:val="0074709E"/>
    <w:rsid w:val="00DC7DD8"/>
    <w:rsid w:val="00E37639"/>
    <w:rsid w:val="00EA020C"/>
    <w:rsid w:val="00EF35EE"/>
    <w:rsid w:val="00F051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607536"/>
  <w15:docId w15:val="{7668E9BB-B4BD-4E69-8027-869DF59476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3072522346gmail-msonormal">
    <w:name w:val="yiv3072522346gmail-msonormal"/>
    <w:basedOn w:val="Normal"/>
    <w:rsid w:val="00E376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E37639"/>
  </w:style>
  <w:style w:type="character" w:styleId="Hyperlink">
    <w:name w:val="Hyperlink"/>
    <w:basedOn w:val="DefaultParagraphFont"/>
    <w:uiPriority w:val="99"/>
    <w:unhideWhenUsed/>
    <w:rsid w:val="00F0513D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0513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923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229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4317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9419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695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64625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</TotalTime>
  <Pages>1</Pages>
  <Words>76</Words>
  <Characters>437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2026-03-22T17:27:00Z</dcterms:created>
  <dcterms:modified xsi:type="dcterms:W3CDTF">2026-03-22T17:27:00Z</dcterms:modified>
</cp:coreProperties>
</file>