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6DE7C" w14:textId="6A4F4806" w:rsidR="003033D2" w:rsidRPr="00FF65C3" w:rsidRDefault="00FF65C3" w:rsidP="00F37B63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FF65C3">
        <w:rPr>
          <w:rFonts w:ascii="Book Antiqua" w:hAnsi="Book Antiqua"/>
          <w:sz w:val="40"/>
          <w:szCs w:val="40"/>
        </w:rPr>
        <w:t>Sarah Jane (Boden) Drew</w:t>
      </w:r>
    </w:p>
    <w:p w14:paraId="3363C8F0" w14:textId="4C0B9B30" w:rsidR="00FF65C3" w:rsidRPr="00FF65C3" w:rsidRDefault="00FF65C3" w:rsidP="00F37B63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FF65C3">
        <w:rPr>
          <w:rFonts w:ascii="Book Antiqua" w:hAnsi="Book Antiqua"/>
          <w:sz w:val="40"/>
          <w:szCs w:val="40"/>
        </w:rPr>
        <w:t>August 17</w:t>
      </w:r>
      <w:r>
        <w:rPr>
          <w:rFonts w:ascii="Book Antiqua" w:hAnsi="Book Antiqua"/>
          <w:sz w:val="40"/>
          <w:szCs w:val="40"/>
        </w:rPr>
        <w:t>,</w:t>
      </w:r>
      <w:r w:rsidRPr="00FF65C3">
        <w:rPr>
          <w:rFonts w:ascii="Book Antiqua" w:hAnsi="Book Antiqua"/>
          <w:sz w:val="40"/>
          <w:szCs w:val="40"/>
        </w:rPr>
        <w:t xml:space="preserve"> 1850 – February 14, 1882</w:t>
      </w:r>
    </w:p>
    <w:p w14:paraId="0D99DA6E" w14:textId="77777777" w:rsidR="00FF65C3" w:rsidRP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</w:p>
    <w:p w14:paraId="3347992C" w14:textId="4451E4AA" w:rsidR="00FF65C3" w:rsidRP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  <w:r w:rsidRPr="00FF65C3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 xml:space="preserve">            </w:t>
      </w:r>
      <w:r w:rsidRPr="00FF65C3">
        <w:rPr>
          <w:rFonts w:ascii="Book Antiqua" w:hAnsi="Book Antiqua"/>
          <w:sz w:val="30"/>
          <w:szCs w:val="30"/>
        </w:rPr>
        <w:t xml:space="preserve">   </w:t>
      </w:r>
      <w:r w:rsidRPr="00FF65C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68CE4F1" wp14:editId="65A2C1A3">
            <wp:extent cx="1209675" cy="3303976"/>
            <wp:effectExtent l="0" t="0" r="0" b="0"/>
            <wp:docPr id="7930636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43" t="-842" r="25641" b="4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123" cy="333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F65C3">
        <w:rPr>
          <w:rFonts w:ascii="Book Antiqua" w:hAnsi="Book Antiqua"/>
          <w:sz w:val="30"/>
          <w:szCs w:val="30"/>
        </w:rPr>
        <w:t xml:space="preserve">   </w:t>
      </w:r>
      <w:r w:rsidRPr="00FF65C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820CCBC" wp14:editId="6BDC0421">
            <wp:extent cx="3007145" cy="3304540"/>
            <wp:effectExtent l="0" t="0" r="3175" b="0"/>
            <wp:docPr id="1865880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28" t="27741" r="34415" b="44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112" cy="3329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433FF4" w14:textId="77777777" w:rsidR="00FF65C3" w:rsidRP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</w:p>
    <w:p w14:paraId="5DC58CF8" w14:textId="77777777" w:rsid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</w:p>
    <w:p w14:paraId="4C5A4190" w14:textId="6444C4C6" w:rsidR="003033D2" w:rsidRP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033D2" w:rsidRPr="00FF65C3">
        <w:rPr>
          <w:rFonts w:ascii="Book Antiqua" w:hAnsi="Book Antiqua"/>
          <w:sz w:val="30"/>
          <w:szCs w:val="30"/>
        </w:rPr>
        <w:t xml:space="preserve">Died at their residence on </w:t>
      </w:r>
      <w:proofErr w:type="gramStart"/>
      <w:r w:rsidR="00434166" w:rsidRPr="00FF65C3">
        <w:rPr>
          <w:rFonts w:ascii="Book Antiqua" w:hAnsi="Book Antiqua"/>
          <w:sz w:val="30"/>
          <w:szCs w:val="30"/>
        </w:rPr>
        <w:t>M</w:t>
      </w:r>
      <w:r w:rsidR="003033D2" w:rsidRPr="00FF65C3">
        <w:rPr>
          <w:rFonts w:ascii="Book Antiqua" w:hAnsi="Book Antiqua"/>
          <w:sz w:val="30"/>
          <w:szCs w:val="30"/>
        </w:rPr>
        <w:t>arket street</w:t>
      </w:r>
      <w:proofErr w:type="gramEnd"/>
      <w:r w:rsidR="003033D2" w:rsidRPr="00FF65C3">
        <w:rPr>
          <w:rFonts w:ascii="Book Antiqua" w:hAnsi="Book Antiqua"/>
          <w:sz w:val="30"/>
          <w:szCs w:val="30"/>
        </w:rPr>
        <w:t xml:space="preserve"> last Tuesday, the 14th day of Feb</w:t>
      </w:r>
      <w:r>
        <w:rPr>
          <w:rFonts w:ascii="Book Antiqua" w:hAnsi="Book Antiqua"/>
          <w:sz w:val="30"/>
          <w:szCs w:val="30"/>
        </w:rPr>
        <w:t xml:space="preserve">. </w:t>
      </w:r>
      <w:r w:rsidR="003033D2" w:rsidRPr="00FF65C3">
        <w:rPr>
          <w:rFonts w:ascii="Book Antiqua" w:hAnsi="Book Antiqua"/>
          <w:sz w:val="30"/>
          <w:szCs w:val="30"/>
        </w:rPr>
        <w:t xml:space="preserve">1882, Mrs. Sarah Jane (Boden) Drew, wife of Jacob Drew.  The deceased was born in Bluffton, August 17th, 1850, being in her 32 </w:t>
      </w:r>
      <w:proofErr w:type="gramStart"/>
      <w:r w:rsidR="003033D2" w:rsidRPr="00FF65C3">
        <w:rPr>
          <w:rFonts w:ascii="Book Antiqua" w:hAnsi="Book Antiqua"/>
          <w:sz w:val="30"/>
          <w:szCs w:val="30"/>
        </w:rPr>
        <w:t>year</w:t>
      </w:r>
      <w:proofErr w:type="gramEnd"/>
      <w:r w:rsidR="003033D2" w:rsidRPr="00FF65C3">
        <w:rPr>
          <w:rFonts w:ascii="Book Antiqua" w:hAnsi="Book Antiqua"/>
          <w:sz w:val="30"/>
          <w:szCs w:val="30"/>
        </w:rPr>
        <w:t xml:space="preserve"> at the time of her death.</w:t>
      </w:r>
      <w:r w:rsidR="00434166" w:rsidRPr="00FF65C3">
        <w:rPr>
          <w:rFonts w:ascii="Book Antiqua" w:hAnsi="Book Antiqua"/>
          <w:sz w:val="30"/>
          <w:szCs w:val="30"/>
        </w:rPr>
        <w:t xml:space="preserve">  </w:t>
      </w:r>
      <w:r w:rsidR="003033D2" w:rsidRPr="00FF65C3">
        <w:rPr>
          <w:rFonts w:ascii="Book Antiqua" w:hAnsi="Book Antiqua"/>
          <w:sz w:val="30"/>
          <w:szCs w:val="30"/>
        </w:rPr>
        <w:t>She leaves a husband and two small children to mourn their loss.  She is not</w:t>
      </w:r>
      <w:r w:rsidR="00434166" w:rsidRPr="00FF65C3">
        <w:rPr>
          <w:rFonts w:ascii="Book Antiqua" w:hAnsi="Book Antiqua"/>
          <w:sz w:val="30"/>
          <w:szCs w:val="30"/>
        </w:rPr>
        <w:t xml:space="preserve"> (sic) </w:t>
      </w:r>
      <w:r w:rsidR="003033D2" w:rsidRPr="00FF65C3">
        <w:rPr>
          <w:rFonts w:ascii="Book Antiqua" w:hAnsi="Book Antiqua"/>
          <w:sz w:val="30"/>
          <w:szCs w:val="30"/>
        </w:rPr>
        <w:t xml:space="preserve">at </w:t>
      </w:r>
      <w:proofErr w:type="gramStart"/>
      <w:r w:rsidR="003033D2" w:rsidRPr="00FF65C3">
        <w:rPr>
          <w:rFonts w:ascii="Book Antiqua" w:hAnsi="Book Antiqua"/>
          <w:sz w:val="30"/>
          <w:szCs w:val="30"/>
        </w:rPr>
        <w:t>rest</w:t>
      </w:r>
      <w:proofErr w:type="gramEnd"/>
      <w:r w:rsidR="003033D2" w:rsidRPr="00FF65C3">
        <w:rPr>
          <w:rFonts w:ascii="Book Antiqua" w:hAnsi="Book Antiqua"/>
          <w:sz w:val="30"/>
          <w:szCs w:val="30"/>
        </w:rPr>
        <w:t xml:space="preserve"> and her mourning friends have the sympathy of the entire community.</w:t>
      </w:r>
    </w:p>
    <w:p w14:paraId="007F39DC" w14:textId="77777777" w:rsidR="00FF65C3" w:rsidRP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</w:p>
    <w:p w14:paraId="0B398794" w14:textId="77777777" w:rsidR="00FF65C3" w:rsidRP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  <w:r w:rsidRPr="00FF65C3">
        <w:rPr>
          <w:rFonts w:ascii="Book Antiqua" w:hAnsi="Book Antiqua"/>
          <w:sz w:val="30"/>
          <w:szCs w:val="30"/>
        </w:rPr>
        <w:t>The Bluffton Banner</w:t>
      </w:r>
      <w:r w:rsidRPr="00FF65C3">
        <w:rPr>
          <w:rFonts w:ascii="Book Antiqua" w:hAnsi="Book Antiqua"/>
          <w:sz w:val="30"/>
          <w:szCs w:val="30"/>
        </w:rPr>
        <w:t>, Wells County, Indiana</w:t>
      </w:r>
    </w:p>
    <w:p w14:paraId="3B7B863C" w14:textId="3FD0C2A6" w:rsid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  <w:r w:rsidRPr="00FF65C3">
        <w:rPr>
          <w:rFonts w:ascii="Book Antiqua" w:hAnsi="Book Antiqua"/>
          <w:sz w:val="30"/>
          <w:szCs w:val="30"/>
        </w:rPr>
        <w:t>February 16, 1882</w:t>
      </w:r>
      <w:r w:rsidRPr="00FF65C3">
        <w:rPr>
          <w:rFonts w:ascii="Book Antiqua" w:hAnsi="Book Antiqua"/>
          <w:sz w:val="30"/>
          <w:szCs w:val="30"/>
        </w:rPr>
        <w:t>, page 3, col. 6</w:t>
      </w:r>
    </w:p>
    <w:p w14:paraId="2448DCD2" w14:textId="78601C05" w:rsidR="00F37B63" w:rsidRDefault="00F37B63" w:rsidP="00F37B63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712BD87" w14:textId="77777777" w:rsidR="00F37B63" w:rsidRDefault="00F37B63" w:rsidP="00F37B63">
      <w:pPr>
        <w:pStyle w:val="HTMLPreformatted"/>
        <w:rPr>
          <w:rFonts w:ascii="Book Antiqua" w:hAnsi="Book Antiqua"/>
          <w:sz w:val="30"/>
          <w:szCs w:val="30"/>
        </w:rPr>
      </w:pPr>
    </w:p>
    <w:p w14:paraId="3DE6F563" w14:textId="77777777" w:rsidR="00F37B63" w:rsidRDefault="00F37B63" w:rsidP="00F37B63">
      <w:pPr>
        <w:pStyle w:val="HTMLPreformatted"/>
        <w:rPr>
          <w:rFonts w:ascii="Book Antiqua" w:hAnsi="Book Antiqua"/>
          <w:sz w:val="30"/>
          <w:szCs w:val="30"/>
        </w:rPr>
      </w:pPr>
      <w:r w:rsidRPr="00F37B63">
        <w:rPr>
          <w:rFonts w:ascii="Book Antiqua" w:hAnsi="Book Antiqua"/>
          <w:sz w:val="30"/>
          <w:szCs w:val="30"/>
        </w:rPr>
        <w:t>Indiana, U.S., Select Marriages Index, 1748-1993</w:t>
      </w:r>
    </w:p>
    <w:p w14:paraId="163E8922" w14:textId="15A3A5D5" w:rsidR="00524435" w:rsidRDefault="00F37B63" w:rsidP="00F37B63">
      <w:pPr>
        <w:pStyle w:val="HTMLPreformatted"/>
      </w:pPr>
      <w:r w:rsidRPr="00F37B63">
        <w:rPr>
          <w:rFonts w:ascii="Book Antiqua" w:hAnsi="Book Antiqua"/>
          <w:sz w:val="30"/>
          <w:szCs w:val="30"/>
        </w:rPr>
        <w:cr/>
        <w:t>Name</w:t>
      </w:r>
      <w:r w:rsidRPr="00F37B6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F37B63">
        <w:rPr>
          <w:rFonts w:ascii="Book Antiqua" w:hAnsi="Book Antiqua"/>
          <w:sz w:val="30"/>
          <w:szCs w:val="30"/>
        </w:rPr>
        <w:t>Sarah J. Boden</w:t>
      </w:r>
      <w:r w:rsidRPr="00F37B63">
        <w:rPr>
          <w:rFonts w:ascii="Book Antiqua" w:hAnsi="Book Antiqua"/>
          <w:sz w:val="30"/>
          <w:szCs w:val="30"/>
        </w:rPr>
        <w:cr/>
        <w:t>Marriage Date</w:t>
      </w:r>
      <w:r w:rsidRPr="00F37B63">
        <w:rPr>
          <w:rFonts w:ascii="Book Antiqua" w:hAnsi="Book Antiqua"/>
          <w:sz w:val="30"/>
          <w:szCs w:val="30"/>
        </w:rPr>
        <w:tab/>
        <w:t>18 May 1879</w:t>
      </w:r>
      <w:r w:rsidRPr="00F37B63">
        <w:rPr>
          <w:rFonts w:ascii="Book Antiqua" w:hAnsi="Book Antiqua"/>
          <w:sz w:val="30"/>
          <w:szCs w:val="30"/>
        </w:rPr>
        <w:cr/>
        <w:t>Spouse</w:t>
      </w:r>
      <w:r w:rsidRPr="00F37B63">
        <w:rPr>
          <w:rFonts w:ascii="Book Antiqua" w:hAnsi="Book Antiqua"/>
          <w:sz w:val="30"/>
          <w:szCs w:val="30"/>
        </w:rPr>
        <w:tab/>
        <w:t>Jacob E. Drew</w:t>
      </w:r>
      <w:r w:rsidRPr="00F37B63">
        <w:rPr>
          <w:rFonts w:ascii="Book Antiqua" w:hAnsi="Book Antiqua"/>
          <w:sz w:val="30"/>
          <w:szCs w:val="30"/>
        </w:rPr>
        <w:cr/>
        <w:t>FHL Film Number</w:t>
      </w:r>
      <w:r w:rsidRPr="00F37B63">
        <w:rPr>
          <w:rFonts w:ascii="Book Antiqua" w:hAnsi="Book Antiqua"/>
          <w:sz w:val="30"/>
          <w:szCs w:val="30"/>
        </w:rPr>
        <w:tab/>
        <w:t>549313</w:t>
      </w:r>
      <w:r w:rsidRPr="00F37B63">
        <w:rPr>
          <w:rFonts w:ascii="Book Antiqua" w:hAnsi="Book Antiqua"/>
          <w:sz w:val="30"/>
          <w:szCs w:val="30"/>
        </w:rPr>
        <w:cr/>
        <w:t>Reference ID</w:t>
      </w:r>
      <w:r w:rsidRPr="00F37B63">
        <w:rPr>
          <w:rFonts w:ascii="Book Antiqua" w:hAnsi="Book Antiqua"/>
          <w:sz w:val="30"/>
          <w:szCs w:val="30"/>
        </w:rPr>
        <w:tab/>
        <w:t>p 208</w:t>
      </w:r>
    </w:p>
    <w:sectPr w:rsidR="00524435" w:rsidSect="00F37B63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4031"/>
    <w:rsid w:val="000D3789"/>
    <w:rsid w:val="00244E86"/>
    <w:rsid w:val="003033D2"/>
    <w:rsid w:val="00371863"/>
    <w:rsid w:val="003E3FDB"/>
    <w:rsid w:val="00434166"/>
    <w:rsid w:val="004B043D"/>
    <w:rsid w:val="004D5D4F"/>
    <w:rsid w:val="004F2638"/>
    <w:rsid w:val="00524435"/>
    <w:rsid w:val="00593A11"/>
    <w:rsid w:val="005C5C5B"/>
    <w:rsid w:val="006402CE"/>
    <w:rsid w:val="00660F3F"/>
    <w:rsid w:val="006C089D"/>
    <w:rsid w:val="007C33AB"/>
    <w:rsid w:val="00864453"/>
    <w:rsid w:val="00A64883"/>
    <w:rsid w:val="00B40B9F"/>
    <w:rsid w:val="00B655A5"/>
    <w:rsid w:val="00B83D6B"/>
    <w:rsid w:val="00B852B8"/>
    <w:rsid w:val="00CE6E92"/>
    <w:rsid w:val="00DF71CB"/>
    <w:rsid w:val="00E34031"/>
    <w:rsid w:val="00E46BAA"/>
    <w:rsid w:val="00F37B63"/>
    <w:rsid w:val="00FF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9DCB9"/>
  <w15:docId w15:val="{1C740C22-AE7A-40CC-96CD-81230C975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D5D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E340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34031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D5D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4D5D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8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6</cp:revision>
  <dcterms:created xsi:type="dcterms:W3CDTF">2016-01-06T01:48:00Z</dcterms:created>
  <dcterms:modified xsi:type="dcterms:W3CDTF">2026-03-20T23:15:00Z</dcterms:modified>
</cp:coreProperties>
</file>