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2E27C" w14:textId="79FD9BAE" w:rsidR="0009452F" w:rsidRPr="000C366C" w:rsidRDefault="000C366C" w:rsidP="000C366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C366C">
        <w:rPr>
          <w:rFonts w:ascii="Book Antiqua" w:hAnsi="Book Antiqua"/>
          <w:sz w:val="40"/>
          <w:szCs w:val="40"/>
        </w:rPr>
        <w:t>Mary Lillie (Henderson) Crouse</w:t>
      </w:r>
    </w:p>
    <w:p w14:paraId="69CE9AF2" w14:textId="55D83CD0" w:rsidR="000C366C" w:rsidRPr="000C366C" w:rsidRDefault="000C366C" w:rsidP="000C366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C366C">
        <w:rPr>
          <w:rFonts w:ascii="Book Antiqua" w:hAnsi="Book Antiqua"/>
          <w:sz w:val="40"/>
          <w:szCs w:val="40"/>
        </w:rPr>
        <w:t>March 9, 1859 – March 13, 1913</w:t>
      </w:r>
    </w:p>
    <w:p w14:paraId="22911311" w14:textId="77777777" w:rsidR="000C366C" w:rsidRPr="000C366C" w:rsidRDefault="000C366C" w:rsidP="000C366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187DFB" w14:textId="6AB8560A" w:rsidR="000C366C" w:rsidRPr="000C366C" w:rsidRDefault="000C366C" w:rsidP="000C366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C366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CC9AA0E" wp14:editId="56F5C7B6">
            <wp:extent cx="3123372" cy="2083249"/>
            <wp:effectExtent l="0" t="0" r="1270" b="0"/>
            <wp:docPr id="15393091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309168" name="Picture 15393091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7" cy="2096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8DCD1" w14:textId="1D3A9A05" w:rsidR="000C366C" w:rsidRPr="000C366C" w:rsidRDefault="000C366C" w:rsidP="000C366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C366C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0C366C">
        <w:rPr>
          <w:rFonts w:ascii="Book Antiqua" w:hAnsi="Book Antiqua"/>
          <w:sz w:val="30"/>
          <w:szCs w:val="30"/>
        </w:rPr>
        <w:t>Tombstoner</w:t>
      </w:r>
      <w:proofErr w:type="spellEnd"/>
      <w:r w:rsidRPr="000C366C">
        <w:rPr>
          <w:rFonts w:ascii="Book Antiqua" w:hAnsi="Book Antiqua"/>
          <w:sz w:val="30"/>
          <w:szCs w:val="30"/>
        </w:rPr>
        <w:t xml:space="preserve"> &amp; Family</w:t>
      </w:r>
    </w:p>
    <w:p w14:paraId="0C908B1A" w14:textId="77777777" w:rsidR="000C366C" w:rsidRPr="000C366C" w:rsidRDefault="000C366C" w:rsidP="000C366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A146928" w14:textId="77777777" w:rsidR="000C366C" w:rsidRDefault="000C366C" w:rsidP="000C36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366C">
        <w:rPr>
          <w:rFonts w:ascii="Book Antiqua" w:hAnsi="Book Antiqua"/>
          <w:sz w:val="30"/>
          <w:szCs w:val="30"/>
        </w:rPr>
        <w:t>Indiana, U.S., Death Certificates, 1899-2017</w:t>
      </w:r>
    </w:p>
    <w:p w14:paraId="2E231E95" w14:textId="420DB0FE" w:rsidR="000C366C" w:rsidRPr="000C366C" w:rsidRDefault="000C366C" w:rsidP="000C36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366C">
        <w:rPr>
          <w:rFonts w:ascii="Book Antiqua" w:hAnsi="Book Antiqua"/>
          <w:sz w:val="30"/>
          <w:szCs w:val="30"/>
        </w:rPr>
        <w:cr/>
        <w:t>Name</w:t>
      </w:r>
      <w:r w:rsidRPr="000C366C">
        <w:rPr>
          <w:rFonts w:ascii="Book Antiqua" w:hAnsi="Book Antiqua"/>
          <w:sz w:val="30"/>
          <w:szCs w:val="30"/>
        </w:rPr>
        <w:tab/>
        <w:t>Mary Lillis Crouse</w:t>
      </w:r>
      <w:r w:rsidRPr="000C366C">
        <w:rPr>
          <w:rFonts w:ascii="Book Antiqua" w:hAnsi="Book Antiqua"/>
          <w:sz w:val="30"/>
          <w:szCs w:val="30"/>
        </w:rPr>
        <w:cr/>
        <w:t>[Mary Lillis Henderson]</w:t>
      </w:r>
      <w:r w:rsidRPr="000C366C">
        <w:rPr>
          <w:rFonts w:ascii="Book Antiqua" w:hAnsi="Book Antiqua"/>
          <w:sz w:val="30"/>
          <w:szCs w:val="30"/>
        </w:rPr>
        <w:cr/>
        <w:t>Gender</w:t>
      </w:r>
      <w:r w:rsidRPr="000C366C">
        <w:rPr>
          <w:rFonts w:ascii="Book Antiqua" w:hAnsi="Book Antiqua"/>
          <w:sz w:val="30"/>
          <w:szCs w:val="30"/>
        </w:rPr>
        <w:tab/>
        <w:t>Female</w:t>
      </w:r>
      <w:r w:rsidRPr="000C366C">
        <w:rPr>
          <w:rFonts w:ascii="Book Antiqua" w:hAnsi="Book Antiqua"/>
          <w:sz w:val="30"/>
          <w:szCs w:val="30"/>
        </w:rPr>
        <w:cr/>
        <w:t>Race</w:t>
      </w:r>
      <w:r w:rsidRPr="000C366C">
        <w:rPr>
          <w:rFonts w:ascii="Book Antiqua" w:hAnsi="Book Antiqua"/>
          <w:sz w:val="30"/>
          <w:szCs w:val="30"/>
        </w:rPr>
        <w:tab/>
        <w:t>White</w:t>
      </w:r>
      <w:r w:rsidRPr="000C366C">
        <w:rPr>
          <w:rFonts w:ascii="Book Antiqua" w:hAnsi="Book Antiqua"/>
          <w:sz w:val="30"/>
          <w:szCs w:val="30"/>
        </w:rPr>
        <w:cr/>
        <w:t>Marital Status</w:t>
      </w:r>
      <w:r w:rsidRPr="000C366C">
        <w:rPr>
          <w:rFonts w:ascii="Book Antiqua" w:hAnsi="Book Antiqua"/>
          <w:sz w:val="30"/>
          <w:szCs w:val="30"/>
        </w:rPr>
        <w:tab/>
        <w:t>Married</w:t>
      </w:r>
      <w:r w:rsidRPr="000C366C">
        <w:rPr>
          <w:rFonts w:ascii="Book Antiqua" w:hAnsi="Book Antiqua"/>
          <w:sz w:val="30"/>
          <w:szCs w:val="30"/>
        </w:rPr>
        <w:cr/>
        <w:t>Age</w:t>
      </w:r>
      <w:r w:rsidRPr="000C366C">
        <w:rPr>
          <w:rFonts w:ascii="Book Antiqua" w:hAnsi="Book Antiqua"/>
          <w:sz w:val="30"/>
          <w:szCs w:val="30"/>
        </w:rPr>
        <w:tab/>
        <w:t>54y 0m 4d</w:t>
      </w:r>
      <w:r w:rsidRPr="000C366C">
        <w:rPr>
          <w:rFonts w:ascii="Book Antiqua" w:hAnsi="Book Antiqua"/>
          <w:sz w:val="30"/>
          <w:szCs w:val="30"/>
        </w:rPr>
        <w:cr/>
        <w:t>Birth Date</w:t>
      </w:r>
      <w:r w:rsidRPr="000C366C">
        <w:rPr>
          <w:rFonts w:ascii="Book Antiqua" w:hAnsi="Book Antiqua"/>
          <w:sz w:val="30"/>
          <w:szCs w:val="30"/>
        </w:rPr>
        <w:tab/>
        <w:t>9 Mar 1859</w:t>
      </w:r>
      <w:r w:rsidRPr="000C366C">
        <w:rPr>
          <w:rFonts w:ascii="Book Antiqua" w:hAnsi="Book Antiqua"/>
          <w:sz w:val="30"/>
          <w:szCs w:val="30"/>
        </w:rPr>
        <w:cr/>
      </w:r>
      <w:proofErr w:type="gramStart"/>
      <w:r w:rsidRPr="000C366C">
        <w:rPr>
          <w:rFonts w:ascii="Book Antiqua" w:hAnsi="Book Antiqua"/>
          <w:sz w:val="30"/>
          <w:szCs w:val="30"/>
        </w:rPr>
        <w:t>Birth Place</w:t>
      </w:r>
      <w:proofErr w:type="gramEnd"/>
      <w:r w:rsidRPr="000C366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0C366C">
        <w:rPr>
          <w:rFonts w:ascii="Book Antiqua" w:hAnsi="Book Antiqua"/>
          <w:sz w:val="30"/>
          <w:szCs w:val="30"/>
        </w:rPr>
        <w:t>Matoon</w:t>
      </w:r>
      <w:proofErr w:type="spellEnd"/>
      <w:r w:rsidRPr="000C366C">
        <w:rPr>
          <w:rFonts w:ascii="Book Antiqua" w:hAnsi="Book Antiqua"/>
          <w:sz w:val="30"/>
          <w:szCs w:val="30"/>
        </w:rPr>
        <w:t>. Illinois</w:t>
      </w:r>
      <w:r w:rsidRPr="000C366C">
        <w:rPr>
          <w:rFonts w:ascii="Book Antiqua" w:hAnsi="Book Antiqua"/>
          <w:sz w:val="30"/>
          <w:szCs w:val="30"/>
        </w:rPr>
        <w:cr/>
        <w:t>Death Date</w:t>
      </w:r>
      <w:r w:rsidRPr="000C366C">
        <w:rPr>
          <w:rFonts w:ascii="Book Antiqua" w:hAnsi="Book Antiqua"/>
          <w:sz w:val="30"/>
          <w:szCs w:val="30"/>
        </w:rPr>
        <w:tab/>
        <w:t>13 Mar 1913</w:t>
      </w:r>
      <w:r w:rsidRPr="000C366C">
        <w:rPr>
          <w:rFonts w:ascii="Book Antiqua" w:hAnsi="Book Antiqua"/>
          <w:sz w:val="30"/>
          <w:szCs w:val="30"/>
        </w:rPr>
        <w:cr/>
        <w:t>Death Place</w:t>
      </w:r>
      <w:r w:rsidRPr="000C366C">
        <w:rPr>
          <w:rFonts w:ascii="Book Antiqua" w:hAnsi="Book Antiqua"/>
          <w:sz w:val="30"/>
          <w:szCs w:val="30"/>
        </w:rPr>
        <w:tab/>
        <w:t>Bluffton, Wells, Indiana, USA</w:t>
      </w:r>
      <w:r w:rsidRPr="000C366C">
        <w:rPr>
          <w:rFonts w:ascii="Book Antiqua" w:hAnsi="Book Antiqua"/>
          <w:sz w:val="30"/>
          <w:szCs w:val="30"/>
        </w:rPr>
        <w:cr/>
        <w:t>Death Registration Date</w:t>
      </w:r>
      <w:r w:rsidRPr="000C366C">
        <w:rPr>
          <w:rFonts w:ascii="Book Antiqua" w:hAnsi="Book Antiqua"/>
          <w:sz w:val="30"/>
          <w:szCs w:val="30"/>
        </w:rPr>
        <w:tab/>
        <w:t>1913</w:t>
      </w:r>
      <w:r w:rsidRPr="000C366C">
        <w:rPr>
          <w:rFonts w:ascii="Book Antiqua" w:hAnsi="Book Antiqua"/>
          <w:sz w:val="30"/>
          <w:szCs w:val="30"/>
        </w:rPr>
        <w:cr/>
        <w:t>Father</w:t>
      </w:r>
      <w:r w:rsidRPr="000C366C">
        <w:rPr>
          <w:rFonts w:ascii="Book Antiqua" w:hAnsi="Book Antiqua"/>
          <w:sz w:val="30"/>
          <w:szCs w:val="30"/>
        </w:rPr>
        <w:tab/>
        <w:t>Stephen W. Henderson</w:t>
      </w:r>
      <w:r w:rsidRPr="000C366C">
        <w:rPr>
          <w:rFonts w:ascii="Book Antiqua" w:hAnsi="Book Antiqua"/>
          <w:sz w:val="30"/>
          <w:szCs w:val="30"/>
        </w:rPr>
        <w:cr/>
        <w:t>Mother</w:t>
      </w:r>
      <w:r w:rsidRPr="000C366C">
        <w:rPr>
          <w:rFonts w:ascii="Book Antiqua" w:hAnsi="Book Antiqua"/>
          <w:sz w:val="30"/>
          <w:szCs w:val="30"/>
        </w:rPr>
        <w:tab/>
      </w:r>
      <w:proofErr w:type="spellStart"/>
      <w:r w:rsidRPr="000C366C">
        <w:rPr>
          <w:rFonts w:ascii="Book Antiqua" w:hAnsi="Book Antiqua"/>
          <w:sz w:val="30"/>
          <w:szCs w:val="30"/>
        </w:rPr>
        <w:t>Geargeana</w:t>
      </w:r>
      <w:proofErr w:type="spellEnd"/>
      <w:r w:rsidRPr="000C366C">
        <w:rPr>
          <w:rFonts w:ascii="Book Antiqua" w:hAnsi="Book Antiqua"/>
          <w:sz w:val="30"/>
          <w:szCs w:val="30"/>
        </w:rPr>
        <w:t xml:space="preserve"> Adelin</w:t>
      </w:r>
      <w:r>
        <w:rPr>
          <w:rFonts w:ascii="Book Antiqua" w:hAnsi="Book Antiqua"/>
          <w:sz w:val="30"/>
          <w:szCs w:val="30"/>
        </w:rPr>
        <w:t>e</w:t>
      </w:r>
      <w:r w:rsidRPr="000C366C">
        <w:rPr>
          <w:rFonts w:ascii="Book Antiqua" w:hAnsi="Book Antiqua"/>
          <w:sz w:val="30"/>
          <w:szCs w:val="30"/>
        </w:rPr>
        <w:t xml:space="preserve"> Andrews</w:t>
      </w:r>
      <w:r w:rsidRPr="000C366C">
        <w:rPr>
          <w:rFonts w:ascii="Book Antiqua" w:hAnsi="Book Antiqua"/>
          <w:sz w:val="30"/>
          <w:szCs w:val="30"/>
        </w:rPr>
        <w:cr/>
        <w:t>Spouse</w:t>
      </w:r>
      <w:r w:rsidRPr="000C366C">
        <w:rPr>
          <w:rFonts w:ascii="Book Antiqua" w:hAnsi="Book Antiqua"/>
          <w:sz w:val="30"/>
          <w:szCs w:val="30"/>
        </w:rPr>
        <w:tab/>
        <w:t>William S. Crouse, informant</w:t>
      </w:r>
      <w:r w:rsidRPr="000C366C">
        <w:rPr>
          <w:rFonts w:ascii="Book Antiqua" w:hAnsi="Book Antiqua"/>
          <w:sz w:val="30"/>
          <w:szCs w:val="30"/>
        </w:rPr>
        <w:cr/>
        <w:t xml:space="preserve">Burial </w:t>
      </w:r>
      <w:r w:rsidRPr="000C366C">
        <w:rPr>
          <w:rFonts w:ascii="Book Antiqua" w:hAnsi="Book Antiqua"/>
          <w:sz w:val="30"/>
          <w:szCs w:val="30"/>
        </w:rPr>
        <w:tab/>
        <w:t>Fairview Cem. 3/16/1913</w:t>
      </w:r>
    </w:p>
    <w:sectPr w:rsidR="000C366C" w:rsidRPr="000C36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66C"/>
    <w:rsid w:val="0009452F"/>
    <w:rsid w:val="000C366C"/>
    <w:rsid w:val="000F5DC1"/>
    <w:rsid w:val="00B4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DDD1E"/>
  <w15:chartTrackingRefBased/>
  <w15:docId w15:val="{209361AB-1DDF-432A-A643-71E0742B3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36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36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36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36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36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36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36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36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36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36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36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36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36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36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36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36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36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36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36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36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36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36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36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36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36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36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36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36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36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2026-03-20T16:42:00Z</dcterms:created>
  <dcterms:modified xsi:type="dcterms:W3CDTF">2026-03-20T16:47:00Z</dcterms:modified>
</cp:coreProperties>
</file>