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CD616" w14:textId="32D44F1B" w:rsidR="00B232FB" w:rsidRPr="00B232FB" w:rsidRDefault="00867B12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Emma Gertrude (Fryback)</w:t>
      </w:r>
      <w:r w:rsidR="004D0C07">
        <w:rPr>
          <w:rFonts w:ascii="Book Antiqua" w:hAnsi="Book Antiqua" w:cs="Microsoft Sans Serif"/>
          <w:color w:val="000000"/>
          <w:sz w:val="40"/>
          <w:szCs w:val="40"/>
        </w:rPr>
        <w:t xml:space="preserve"> </w:t>
      </w:r>
      <w:r w:rsidR="00B232FB" w:rsidRPr="00B232FB">
        <w:rPr>
          <w:rFonts w:ascii="Book Antiqua" w:hAnsi="Book Antiqua" w:cs="Microsoft Sans Serif"/>
          <w:color w:val="000000"/>
          <w:sz w:val="40"/>
          <w:szCs w:val="40"/>
        </w:rPr>
        <w:t>Coffield</w:t>
      </w:r>
    </w:p>
    <w:p w14:paraId="303ABDE7" w14:textId="16EC8F59" w:rsidR="00B232FB" w:rsidRPr="00B232FB" w:rsidRDefault="00867B12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November 8, 1907 – May 13, 1987</w:t>
      </w:r>
    </w:p>
    <w:p w14:paraId="0F9FB00E" w14:textId="77777777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1BDF2931" w14:textId="04071AB3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F0A31C2" wp14:editId="027A2785">
            <wp:extent cx="3962400" cy="2189747"/>
            <wp:effectExtent l="0" t="0" r="0" b="1270"/>
            <wp:docPr id="14852136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8" t="18376" r="2885" b="14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646" cy="219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DDACB2" w14:textId="71E1B120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>Photo by Bruce Sonner</w:t>
      </w:r>
    </w:p>
    <w:p w14:paraId="31CC5454" w14:textId="77777777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0B4A657C" w14:textId="6D479766" w:rsidR="00867B12" w:rsidRDefault="00867B12" w:rsidP="00867B12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867B12">
        <w:rPr>
          <w:rFonts w:ascii="Book Antiqua" w:hAnsi="Book Antiqua" w:cs="Microsoft Sans Serif"/>
          <w:color w:val="000000"/>
          <w:sz w:val="30"/>
          <w:szCs w:val="30"/>
        </w:rPr>
        <w:t>Emma Coffield, 79, Dies After Year Illness; Services Friday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t>Mrs. Emma Coffield, 79, widow of Clyde A. Coffield died at 6 a.m. today of heart failure at Meadowvale Care Center following an illness of the past year.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t>Mrs. Coffield, who formerly resided at 922 West Washington St. was born at Terre Haute Nov. 8, 1907, a daughter of William and Ida Roop Fryback. Her marriage to Clyde Coffield, who died Nov. 9, 1977, took place Jan. 23, 1926 in Bluffton.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t>Surviving are two sons, Rex M. Coffield, rural Bluffton, and Ron G. Coffield of Bluffton; one daughter, Mrs. William (Betty) Sawyer of Bluffton, six grandchildren and nine great-grandchildren.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t>Services will be at 1:30 p.m. Friday at the Goodwin Memorial Chapel with Rev. Garry D. Beechler officiating. Burial will be in Fairview Cemetery. Calling at the funeral home will begin at 1 p.m. Thursday. Preferred are memorials to the Wells County Heart Association.</w:t>
      </w:r>
    </w:p>
    <w:p w14:paraId="4280F4D0" w14:textId="77777777" w:rsidR="00867B12" w:rsidRDefault="00867B12" w:rsidP="00867B12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7DD515B3" w14:textId="5FEB9C42" w:rsidR="00B232FB" w:rsidRDefault="00867B12" w:rsidP="00867B12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>Ne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t>ws Banner</w:t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, 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t>Wells County, Indiana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  <w:t>May 13, 1987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  <w:t>**</w:t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</w:r>
      <w:r w:rsidRPr="00867B12">
        <w:rPr>
          <w:rFonts w:ascii="Book Antiqua" w:hAnsi="Book Antiqua" w:cs="Microsoft Sans Serif"/>
          <w:color w:val="000000"/>
          <w:sz w:val="30"/>
          <w:szCs w:val="30"/>
        </w:rPr>
        <w:br/>
        <w:t>BLUFFTON - Emma Coffield, 79, died about 6 a.m. Wednesday in Meadowvale Care Center. Her husband, Clyde, died in 1977. Surviving are two sons, Rex and Ronald, both of Bluffton; a daughter, Betty Sawyer, of Bluffton; and six grandchildren. Services at 1 p.m. Friday at Goodwin Memorial Chapel, with calling after 1 p.m. today. Memorials to Wells County Heart Association.</w:t>
      </w:r>
    </w:p>
    <w:p w14:paraId="7BE7E317" w14:textId="77777777" w:rsidR="00867B12" w:rsidRDefault="00867B12" w:rsidP="00867B12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79202AB9" w14:textId="77777777" w:rsidR="00867B12" w:rsidRDefault="00867B12" w:rsidP="00867B12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867B12">
        <w:rPr>
          <w:rFonts w:ascii="Book Antiqua" w:hAnsi="Book Antiqua" w:cs="Microsoft Sans Serif"/>
          <w:color w:val="000000"/>
          <w:sz w:val="30"/>
          <w:szCs w:val="30"/>
        </w:rPr>
        <w:t>Fort Wayne Journal Gazette, Allen County, Indiana</w:t>
      </w:r>
    </w:p>
    <w:p w14:paraId="280A2010" w14:textId="30BDC9F4" w:rsidR="00B232FB" w:rsidRPr="000C7F63" w:rsidRDefault="00867B12" w:rsidP="00867B12">
      <w:pPr>
        <w:spacing w:after="0" w:line="240" w:lineRule="auto"/>
      </w:pPr>
      <w:r w:rsidRPr="00867B12">
        <w:rPr>
          <w:rFonts w:ascii="Book Antiqua" w:hAnsi="Book Antiqua" w:cs="Microsoft Sans Serif"/>
          <w:color w:val="000000"/>
          <w:sz w:val="30"/>
          <w:szCs w:val="30"/>
        </w:rPr>
        <w:t>Thursday, May 14, 1987</w:t>
      </w:r>
    </w:p>
    <w:sectPr w:rsidR="00B232FB" w:rsidRPr="000C7F63" w:rsidSect="00B232F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391"/>
    <w:rsid w:val="000C7F63"/>
    <w:rsid w:val="002D2C0D"/>
    <w:rsid w:val="004D0C07"/>
    <w:rsid w:val="00761391"/>
    <w:rsid w:val="00867B12"/>
    <w:rsid w:val="00925245"/>
    <w:rsid w:val="00973FE5"/>
    <w:rsid w:val="00B07645"/>
    <w:rsid w:val="00B2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C764F"/>
  <w15:docId w15:val="{084ABB5C-251B-445A-AD40-AD71C984E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613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0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2026-03-20T13:39:00Z</dcterms:created>
  <dcterms:modified xsi:type="dcterms:W3CDTF">2026-03-20T13:39:00Z</dcterms:modified>
</cp:coreProperties>
</file>