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9BBE8" w14:textId="64CD739C" w:rsidR="00F37F33" w:rsidRDefault="003A6346" w:rsidP="008C75A4">
      <w:pPr>
        <w:pStyle w:val="ListParagraph"/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 Ella (Erlet) Bowen</w:t>
      </w:r>
      <w:r w:rsidR="001B1DB4">
        <w:rPr>
          <w:rFonts w:ascii="Book Antiqua" w:hAnsi="Book Antiqua"/>
          <w:sz w:val="40"/>
          <w:szCs w:val="40"/>
        </w:rPr>
        <w:t>-Evans</w:t>
      </w:r>
    </w:p>
    <w:p w14:paraId="209A76CB" w14:textId="77777777" w:rsidR="00F37F33" w:rsidRPr="00F37F33" w:rsidRDefault="003A6346" w:rsidP="00014E2B">
      <w:pPr>
        <w:pStyle w:val="ListParagraph"/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40"/>
          <w:szCs w:val="40"/>
        </w:rPr>
        <w:t>May 10, 1934</w:t>
      </w:r>
      <w:r w:rsidR="00B8190D">
        <w:rPr>
          <w:rFonts w:ascii="Book Antiqua" w:hAnsi="Book Antiqua"/>
          <w:sz w:val="40"/>
          <w:szCs w:val="40"/>
        </w:rPr>
        <w:t xml:space="preserve"> – January </w:t>
      </w:r>
      <w:r w:rsidR="00B9265E">
        <w:rPr>
          <w:rFonts w:ascii="Book Antiqua" w:hAnsi="Book Antiqua"/>
          <w:sz w:val="40"/>
          <w:szCs w:val="40"/>
        </w:rPr>
        <w:t>2</w:t>
      </w:r>
      <w:r>
        <w:rPr>
          <w:rFonts w:ascii="Book Antiqua" w:hAnsi="Book Antiqua"/>
          <w:sz w:val="40"/>
          <w:szCs w:val="40"/>
        </w:rPr>
        <w:t>4</w:t>
      </w:r>
      <w:r w:rsidR="00B8190D">
        <w:rPr>
          <w:rFonts w:ascii="Book Antiqua" w:hAnsi="Book Antiqua"/>
          <w:sz w:val="40"/>
          <w:szCs w:val="40"/>
        </w:rPr>
        <w:t>, 2011</w:t>
      </w:r>
    </w:p>
    <w:p w14:paraId="60CC1679" w14:textId="77777777" w:rsidR="00F37F33" w:rsidRDefault="00F37F33" w:rsidP="00F37F3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E9687" w14:textId="77777777" w:rsidR="001B1DB4" w:rsidRPr="001B1DB4" w:rsidRDefault="001B1DB4" w:rsidP="001B1DB4">
      <w:pPr>
        <w:spacing w:after="0" w:line="240" w:lineRule="auto"/>
        <w:jc w:val="center"/>
        <w:rPr>
          <w:rFonts w:ascii="Book Antiqua" w:hAnsi="Book Antiqua"/>
          <w:color w:val="36322D"/>
          <w:sz w:val="30"/>
          <w:szCs w:val="30"/>
        </w:rPr>
      </w:pPr>
      <w:r w:rsidRPr="001B1DB4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D2BD975" wp14:editId="560697C4">
            <wp:extent cx="4371975" cy="2641850"/>
            <wp:effectExtent l="0" t="0" r="0" b="6350"/>
            <wp:docPr id="9603934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96" t="12043" r="3871" b="8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6131" cy="2650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F1C529" w14:textId="77777777" w:rsidR="001B1DB4" w:rsidRDefault="001B1DB4" w:rsidP="001B1DB4">
      <w:pPr>
        <w:spacing w:after="0" w:line="240" w:lineRule="auto"/>
        <w:jc w:val="center"/>
        <w:rPr>
          <w:rFonts w:ascii="Book Antiqua" w:hAnsi="Book Antiqua"/>
          <w:color w:val="36322D"/>
          <w:sz w:val="30"/>
          <w:szCs w:val="30"/>
        </w:rPr>
      </w:pPr>
      <w:r w:rsidRPr="001B1DB4">
        <w:rPr>
          <w:rFonts w:ascii="Book Antiqua" w:hAnsi="Book Antiqua"/>
          <w:color w:val="36322D"/>
          <w:sz w:val="30"/>
          <w:szCs w:val="30"/>
        </w:rPr>
        <w:t>Photo by Thomas Liby</w:t>
      </w:r>
      <w:r w:rsidR="003A6346" w:rsidRPr="001B1DB4">
        <w:rPr>
          <w:rFonts w:ascii="Book Antiqua" w:hAnsi="Book Antiqua"/>
          <w:color w:val="36322D"/>
          <w:sz w:val="30"/>
          <w:szCs w:val="30"/>
        </w:rPr>
        <w:br/>
      </w:r>
    </w:p>
    <w:p w14:paraId="1086F9CD" w14:textId="15600022" w:rsidR="00B9265E" w:rsidRPr="001B1DB4" w:rsidRDefault="001B1DB4" w:rsidP="001B1DB4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 </w:t>
      </w:r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>Jo Ella Evans, 76, of Bluffton passed away at 3:30 a.m. Monday, January 24, 2011.</w:t>
      </w:r>
      <w:r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</w:t>
      </w:r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Jo Ella worked in the Clerical Department at Wells Community Hospital for eleven </w:t>
      </w:r>
      <w:proofErr w:type="gramStart"/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>years</w:t>
      </w:r>
      <w:proofErr w:type="gramEnd"/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retiring in 2000. She was a 1952 graduate of Portland High School and lived most of her life in Adams and Wells Counties except for four years when she resided in Tampa, Florida. Jo Ella was a member of the First United Methodist Church in Bluffton.</w:t>
      </w:r>
      <w:r w:rsidR="003A6346" w:rsidRPr="001B1DB4">
        <w:rPr>
          <w:rFonts w:ascii="Book Antiqua" w:hAnsi="Book Antiqua"/>
          <w:color w:val="36322D"/>
          <w:sz w:val="30"/>
          <w:szCs w:val="30"/>
        </w:rPr>
        <w:br/>
      </w:r>
      <w:r w:rsidRPr="001B1DB4">
        <w:rPr>
          <w:rFonts w:ascii="Book Antiqua" w:hAnsi="Book Antiqua"/>
          <w:color w:val="36322D"/>
          <w:sz w:val="30"/>
          <w:szCs w:val="30"/>
        </w:rPr>
        <w:t xml:space="preserve">   </w:t>
      </w:r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Jo Ella was born May 10, </w:t>
      </w:r>
      <w:proofErr w:type="gramStart"/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>1934</w:t>
      </w:r>
      <w:proofErr w:type="gramEnd"/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in Dayton, Ohio, to James Erlet and Golda </w:t>
      </w:r>
      <w:proofErr w:type="spellStart"/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>Journay</w:t>
      </w:r>
      <w:proofErr w:type="spellEnd"/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Erlet. On September 26, </w:t>
      </w:r>
      <w:proofErr w:type="gramStart"/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>1953</w:t>
      </w:r>
      <w:proofErr w:type="gramEnd"/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in Liberty Center, Indiana, she married Donald D. Bowen; he preceded her in death on May 7, 1989. On April 29, 1994 in Bluffton, Indiana, Jo Ella married Rev. Jual H. Evans and he survives and resides in Bluffton.</w:t>
      </w:r>
      <w:r w:rsidR="003A6346" w:rsidRPr="001B1DB4">
        <w:rPr>
          <w:rFonts w:ascii="Book Antiqua" w:hAnsi="Book Antiqua"/>
          <w:color w:val="36322D"/>
          <w:sz w:val="30"/>
          <w:szCs w:val="30"/>
        </w:rPr>
        <w:br/>
      </w:r>
      <w:r w:rsidRPr="001B1DB4">
        <w:rPr>
          <w:rFonts w:ascii="Book Antiqua" w:hAnsi="Book Antiqua"/>
          <w:color w:val="36322D"/>
          <w:sz w:val="30"/>
          <w:szCs w:val="30"/>
        </w:rPr>
        <w:t xml:space="preserve">   </w:t>
      </w:r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>Survivors include a son, Michael (Sharice) Bowen of Uniondale; a daughter, Tina (Phil) Baumgartner of Bluffton; two step-daughters, Judith (Phil) Blackwell of Umatilla, Florida and Linda (John) Maher of Marion, Indiana and seven grandchildren.</w:t>
      </w:r>
      <w:r w:rsidR="003A6346" w:rsidRPr="001B1DB4">
        <w:rPr>
          <w:rFonts w:ascii="Book Antiqua" w:hAnsi="Book Antiqua"/>
          <w:color w:val="36322D"/>
          <w:sz w:val="30"/>
          <w:szCs w:val="30"/>
        </w:rPr>
        <w:br/>
      </w:r>
      <w:r w:rsidRPr="001B1DB4">
        <w:rPr>
          <w:rFonts w:ascii="Book Antiqua" w:hAnsi="Book Antiqua"/>
          <w:color w:val="36322D"/>
          <w:sz w:val="30"/>
          <w:szCs w:val="30"/>
        </w:rPr>
        <w:t xml:space="preserve">   </w:t>
      </w:r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>She was also preceded in death by three sisters; Donna Murley, Betty Stults and Mary Ann Stultz.</w:t>
      </w:r>
      <w:r w:rsidR="003A6346" w:rsidRPr="001B1DB4">
        <w:rPr>
          <w:rFonts w:ascii="Book Antiqua" w:hAnsi="Book Antiqua"/>
          <w:color w:val="36322D"/>
          <w:sz w:val="30"/>
          <w:szCs w:val="30"/>
        </w:rPr>
        <w:br/>
      </w:r>
      <w:r w:rsidRPr="001B1DB4">
        <w:rPr>
          <w:rFonts w:ascii="Book Antiqua" w:hAnsi="Book Antiqua"/>
          <w:color w:val="36322D"/>
          <w:sz w:val="30"/>
          <w:szCs w:val="30"/>
        </w:rPr>
        <w:t xml:space="preserve">   </w:t>
      </w:r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Calling hours will be 2:00 to 8:00 p.m. Wednesday, January 26, 2011 at </w:t>
      </w:r>
      <w:proofErr w:type="spellStart"/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>Thoma</w:t>
      </w:r>
      <w:proofErr w:type="spellEnd"/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/Rich, Chaney &amp; Lemler Funeral Home and one hour prior to services on Thursday, January 27, 2011 at the church. Funeral services will be held at the First United Methodist Church at 10:30 a.m. Thursday, January 27, </w:t>
      </w:r>
      <w:proofErr w:type="gramStart"/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>2011</w:t>
      </w:r>
      <w:proofErr w:type="gramEnd"/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with Pastor Cindy Osgood officiating.</w:t>
      </w:r>
      <w:r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</w:t>
      </w:r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>Burial will be in Fairview Cemetery.</w:t>
      </w:r>
      <w:r w:rsidR="003A6346" w:rsidRPr="001B1DB4">
        <w:rPr>
          <w:rFonts w:ascii="Book Antiqua" w:hAnsi="Book Antiqua"/>
          <w:color w:val="36322D"/>
          <w:sz w:val="30"/>
          <w:szCs w:val="30"/>
        </w:rPr>
        <w:br/>
      </w:r>
      <w:r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 </w:t>
      </w:r>
      <w:r w:rsidR="003A6346"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>Preferred memorials are to the First United Methodist Church or Family Hospice &amp; Palliative Care.</w:t>
      </w:r>
    </w:p>
    <w:p w14:paraId="1A78A977" w14:textId="0B3E5234" w:rsidR="001B1DB4" w:rsidRPr="001B1DB4" w:rsidRDefault="001B1DB4" w:rsidP="001B1DB4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1B1DB4">
        <w:rPr>
          <w:rFonts w:ascii="Book Antiqua" w:hAnsi="Book Antiqua"/>
          <w:sz w:val="30"/>
          <w:szCs w:val="30"/>
        </w:rPr>
        <w:br/>
      </w:r>
      <w:proofErr w:type="spellStart"/>
      <w:r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>Thoma</w:t>
      </w:r>
      <w:proofErr w:type="spellEnd"/>
      <w:r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>/Rich, Chaney &amp; Lemler Funeral Home</w:t>
      </w:r>
      <w:r w:rsidRPr="001B1DB4">
        <w:rPr>
          <w:rFonts w:ascii="Book Antiqua" w:hAnsi="Book Antiqua"/>
          <w:color w:val="36322D"/>
          <w:sz w:val="30"/>
          <w:szCs w:val="30"/>
          <w:shd w:val="clear" w:color="auto" w:fill="FAFAFA"/>
        </w:rPr>
        <w:t>, Wells County, Indiana</w:t>
      </w:r>
    </w:p>
    <w:p w14:paraId="55C66ADD" w14:textId="77777777" w:rsidR="001B1DB4" w:rsidRPr="00B8190D" w:rsidRDefault="001B1DB4" w:rsidP="003A6346">
      <w:pPr>
        <w:rPr>
          <w:rFonts w:ascii="Book Antiqua" w:hAnsi="Book Antiqua"/>
          <w:sz w:val="30"/>
          <w:szCs w:val="30"/>
        </w:rPr>
      </w:pPr>
    </w:p>
    <w:sectPr w:rsidR="001B1DB4" w:rsidRPr="00B8190D" w:rsidSect="001B1DB4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853EAB"/>
    <w:multiLevelType w:val="hybridMultilevel"/>
    <w:tmpl w:val="1AE057EC"/>
    <w:lvl w:ilvl="0" w:tplc="7F5EB6C4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7550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7F33"/>
    <w:rsid w:val="00014E2B"/>
    <w:rsid w:val="001B1DB4"/>
    <w:rsid w:val="001D6E31"/>
    <w:rsid w:val="002E0FE8"/>
    <w:rsid w:val="003A6346"/>
    <w:rsid w:val="00491835"/>
    <w:rsid w:val="0067104E"/>
    <w:rsid w:val="007D67C0"/>
    <w:rsid w:val="007F061D"/>
    <w:rsid w:val="008C75A4"/>
    <w:rsid w:val="009324A3"/>
    <w:rsid w:val="00B8190D"/>
    <w:rsid w:val="00B9265E"/>
    <w:rsid w:val="00C669DE"/>
    <w:rsid w:val="00D362FD"/>
    <w:rsid w:val="00D75BA6"/>
    <w:rsid w:val="00E64756"/>
    <w:rsid w:val="00F3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7523F"/>
  <w15:docId w15:val="{7EED8BCD-A8FD-43A0-9C2E-A1B9C120E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7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F3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75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324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1D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69B6A-8D63-4BDC-AC45-B464476D8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2021-02-05T15:02:00Z</dcterms:created>
  <dcterms:modified xsi:type="dcterms:W3CDTF">2026-03-21T14:46:00Z</dcterms:modified>
</cp:coreProperties>
</file>