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21085" w14:textId="0CCDB859" w:rsidR="00655E8D" w:rsidRDefault="0015595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E. Arnold</w:t>
      </w:r>
    </w:p>
    <w:p w14:paraId="0970FB90" w14:textId="4975D86E" w:rsidR="00155956" w:rsidRDefault="0015595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1, 1882 – </w:t>
      </w:r>
      <w:r w:rsidR="00F279C7">
        <w:rPr>
          <w:rFonts w:ascii="Book Antiqua" w:hAnsi="Book Antiqua"/>
          <w:sz w:val="40"/>
          <w:szCs w:val="40"/>
        </w:rPr>
        <w:t>September</w:t>
      </w:r>
      <w:r>
        <w:rPr>
          <w:rFonts w:ascii="Book Antiqua" w:hAnsi="Book Antiqua"/>
          <w:sz w:val="40"/>
          <w:szCs w:val="40"/>
        </w:rPr>
        <w:t xml:space="preserve"> 21, 1949</w:t>
      </w:r>
    </w:p>
    <w:p w14:paraId="0B96232E" w14:textId="77777777" w:rsidR="00155956" w:rsidRDefault="0015595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19ACEAD2" w:rsidR="00655E8D" w:rsidRPr="00655E8D" w:rsidRDefault="0015595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5C1F71" wp14:editId="40408F9A">
            <wp:extent cx="2896990" cy="2178647"/>
            <wp:effectExtent l="0" t="0" r="0" b="0"/>
            <wp:docPr id="83918694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1087" r="12359" b="18108"/>
                    <a:stretch/>
                  </pic:blipFill>
                  <pic:spPr bwMode="auto">
                    <a:xfrm>
                      <a:off x="0" y="0"/>
                      <a:ext cx="2907407" cy="2186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4F8CECF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155956">
        <w:rPr>
          <w:rFonts w:ascii="Book Antiqua" w:hAnsi="Book Antiqua"/>
          <w:sz w:val="30"/>
          <w:szCs w:val="30"/>
        </w:rPr>
        <w:t>Thomas Liby</w:t>
      </w:r>
    </w:p>
    <w:p w14:paraId="072EAC95" w14:textId="77777777" w:rsidR="00155956" w:rsidRDefault="00155956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4767615" w14:textId="0E05452B" w:rsidR="00DA2A75" w:rsidRPr="00155956" w:rsidRDefault="00155956" w:rsidP="0015595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Samuel E Arnold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Samuel E Arnold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66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Married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1 Nov 1882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Indiana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21 Sep 1949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1949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Adam Arnold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Julia Lanning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Mrs. S. Arnold; Bluffton, Indiana</w:t>
      </w:r>
      <w:r w:rsidRPr="00155956">
        <w:rPr>
          <w:rFonts w:ascii="Book Antiqua" w:hAnsi="Book Antiqua" w:cs="Helvetica"/>
          <w:color w:val="333333"/>
          <w:sz w:val="30"/>
          <w:szCs w:val="30"/>
        </w:rPr>
        <w:br/>
      </w:r>
      <w:r w:rsidRPr="001559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September 24, 1949; Fairview Cemetery; Bluffton, Indiana</w:t>
      </w:r>
    </w:p>
    <w:sectPr w:rsidR="00DA2A75" w:rsidRPr="00155956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55956"/>
    <w:rsid w:val="00237989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25880"/>
    <w:rsid w:val="0083261E"/>
    <w:rsid w:val="008C7764"/>
    <w:rsid w:val="0098028B"/>
    <w:rsid w:val="009D0F0F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45DA"/>
    <w:rsid w:val="00D15AE4"/>
    <w:rsid w:val="00D2740D"/>
    <w:rsid w:val="00DA2A75"/>
    <w:rsid w:val="00E16677"/>
    <w:rsid w:val="00E16D28"/>
    <w:rsid w:val="00E376FB"/>
    <w:rsid w:val="00E86D43"/>
    <w:rsid w:val="00E90256"/>
    <w:rsid w:val="00F279C7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2023-05-21T00:20:00Z</dcterms:created>
  <dcterms:modified xsi:type="dcterms:W3CDTF">2023-05-21T11:51:00Z</dcterms:modified>
</cp:coreProperties>
</file>