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6662D2" w14:textId="1193057E" w:rsidR="005E18D8" w:rsidRDefault="0068560E" w:rsidP="000A0FF9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Catherine E. (</w:t>
      </w:r>
      <w:r w:rsidR="00A70B3B">
        <w:rPr>
          <w:rFonts w:ascii="Book Antiqua" w:hAnsi="Book Antiqua"/>
          <w:sz w:val="40"/>
          <w:szCs w:val="40"/>
        </w:rPr>
        <w:t>Wesener</w:t>
      </w:r>
      <w:r>
        <w:rPr>
          <w:rFonts w:ascii="Book Antiqua" w:hAnsi="Book Antiqua"/>
          <w:sz w:val="40"/>
          <w:szCs w:val="40"/>
        </w:rPr>
        <w:t>) Arnold</w:t>
      </w:r>
    </w:p>
    <w:p w14:paraId="33F3A51D" w14:textId="72AAFBF0" w:rsidR="0068560E" w:rsidRPr="00EB5B7B" w:rsidRDefault="00A70B3B" w:rsidP="000A0FF9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30</w:t>
      </w:r>
      <w:r w:rsidR="0068560E">
        <w:rPr>
          <w:rFonts w:ascii="Book Antiqua" w:hAnsi="Book Antiqua"/>
          <w:sz w:val="40"/>
          <w:szCs w:val="40"/>
        </w:rPr>
        <w:t>, 1860 – February 20, 1940</w:t>
      </w:r>
    </w:p>
    <w:p w14:paraId="43F57462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3A7EAF77" w14:textId="349D4C28" w:rsidR="00655E8D" w:rsidRPr="00655E8D" w:rsidRDefault="0068560E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27537A3" wp14:editId="5AD78E42">
            <wp:extent cx="2499476" cy="1555837"/>
            <wp:effectExtent l="0" t="0" r="0" b="6350"/>
            <wp:docPr id="13" name="Picture 1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016" t="13174" r="17677" b="32639"/>
                    <a:stretch/>
                  </pic:blipFill>
                  <pic:spPr bwMode="auto">
                    <a:xfrm>
                      <a:off x="0" y="0"/>
                      <a:ext cx="2511015" cy="1563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1E363C" w14:textId="421C9AAF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5E18D8">
        <w:rPr>
          <w:rFonts w:ascii="Book Antiqua" w:hAnsi="Book Antiqua"/>
          <w:sz w:val="30"/>
          <w:szCs w:val="30"/>
        </w:rPr>
        <w:t>Thomas Liby</w:t>
      </w:r>
    </w:p>
    <w:p w14:paraId="30695298" w14:textId="77777777" w:rsidR="003B4530" w:rsidRDefault="003B4530" w:rsidP="003B453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635F2994" w14:textId="109BF69F" w:rsidR="003B4530" w:rsidRPr="003B4530" w:rsidRDefault="003B4530" w:rsidP="003B453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B4530">
        <w:rPr>
          <w:rFonts w:ascii="Book Antiqua" w:hAnsi="Book Antiqua"/>
          <w:sz w:val="30"/>
          <w:szCs w:val="30"/>
        </w:rPr>
        <w:t>Bluffton, Feb. 21 –</w:t>
      </w:r>
      <w:r>
        <w:rPr>
          <w:rFonts w:ascii="Book Antiqua" w:hAnsi="Book Antiqua"/>
          <w:sz w:val="30"/>
          <w:szCs w:val="30"/>
        </w:rPr>
        <w:t xml:space="preserve"> </w:t>
      </w:r>
      <w:r w:rsidRPr="003B4530">
        <w:rPr>
          <w:rFonts w:ascii="Book Antiqua" w:hAnsi="Book Antiqua"/>
          <w:sz w:val="30"/>
          <w:szCs w:val="30"/>
        </w:rPr>
        <w:t xml:space="preserve">Mrs. Catherine E. Arnold, 79, widow of Charles A. Arnold, died last night at the Wells County Hospital here of complications. She was born in Huntington and </w:t>
      </w:r>
      <w:proofErr w:type="gramStart"/>
      <w:r w:rsidRPr="003B4530">
        <w:rPr>
          <w:rFonts w:ascii="Book Antiqua" w:hAnsi="Book Antiqua"/>
          <w:sz w:val="30"/>
          <w:szCs w:val="30"/>
        </w:rPr>
        <w:t>had resided</w:t>
      </w:r>
      <w:proofErr w:type="gramEnd"/>
      <w:r w:rsidRPr="003B4530">
        <w:rPr>
          <w:rFonts w:ascii="Book Antiqua" w:hAnsi="Book Antiqua"/>
          <w:sz w:val="30"/>
          <w:szCs w:val="30"/>
        </w:rPr>
        <w:t xml:space="preserve"> in </w:t>
      </w:r>
      <w:proofErr w:type="gramStart"/>
      <w:r w:rsidRPr="003B4530">
        <w:rPr>
          <w:rFonts w:ascii="Book Antiqua" w:hAnsi="Book Antiqua"/>
          <w:sz w:val="30"/>
          <w:szCs w:val="30"/>
        </w:rPr>
        <w:t>Bluffton</w:t>
      </w:r>
      <w:proofErr w:type="gramEnd"/>
      <w:r w:rsidRPr="003B4530">
        <w:rPr>
          <w:rFonts w:ascii="Book Antiqua" w:hAnsi="Book Antiqua"/>
          <w:sz w:val="30"/>
          <w:szCs w:val="30"/>
        </w:rPr>
        <w:t xml:space="preserve"> 35 years. </w:t>
      </w:r>
    </w:p>
    <w:p w14:paraId="54CAEEED" w14:textId="5EA3AB23" w:rsidR="003B4530" w:rsidRPr="003B4530" w:rsidRDefault="003B4530" w:rsidP="003B453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B4530">
        <w:rPr>
          <w:rFonts w:ascii="Book Antiqua" w:hAnsi="Book Antiqua"/>
          <w:sz w:val="30"/>
          <w:szCs w:val="30"/>
        </w:rPr>
        <w:t xml:space="preserve">Stepchildren surviving </w:t>
      </w:r>
      <w:proofErr w:type="gramStart"/>
      <w:r w:rsidRPr="003B4530">
        <w:rPr>
          <w:rFonts w:ascii="Book Antiqua" w:hAnsi="Book Antiqua"/>
          <w:sz w:val="30"/>
          <w:szCs w:val="30"/>
        </w:rPr>
        <w:t>are</w:t>
      </w:r>
      <w:proofErr w:type="gramEnd"/>
      <w:r w:rsidRPr="003B4530">
        <w:rPr>
          <w:rFonts w:ascii="Book Antiqua" w:hAnsi="Book Antiqua"/>
          <w:sz w:val="30"/>
          <w:szCs w:val="30"/>
        </w:rPr>
        <w:t xml:space="preserve"> Albert Arnold of Elwood, Mrs. Anna Sherbondy of Cleveland, Sherman Arnold of Berea, O., and Mrs. Herman </w:t>
      </w:r>
      <w:proofErr w:type="spellStart"/>
      <w:r w:rsidRPr="003B4530">
        <w:rPr>
          <w:rFonts w:ascii="Book Antiqua" w:hAnsi="Book Antiqua"/>
          <w:sz w:val="30"/>
          <w:szCs w:val="30"/>
        </w:rPr>
        <w:t>Wiecking</w:t>
      </w:r>
      <w:proofErr w:type="spellEnd"/>
      <w:r w:rsidRPr="003B4530">
        <w:rPr>
          <w:rFonts w:ascii="Book Antiqua" w:hAnsi="Book Antiqua"/>
          <w:sz w:val="30"/>
          <w:szCs w:val="30"/>
        </w:rPr>
        <w:t xml:space="preserve"> of Bluffton.</w:t>
      </w:r>
    </w:p>
    <w:p w14:paraId="083CE3FA" w14:textId="034FCE20" w:rsidR="003B4530" w:rsidRPr="003B4530" w:rsidRDefault="003B4530" w:rsidP="003B453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B4530">
        <w:rPr>
          <w:rFonts w:ascii="Book Antiqua" w:hAnsi="Book Antiqua"/>
          <w:sz w:val="30"/>
          <w:szCs w:val="30"/>
        </w:rPr>
        <w:t>She was a member of the First Methodist Church.</w:t>
      </w:r>
    </w:p>
    <w:p w14:paraId="23029430" w14:textId="4BE2C200" w:rsidR="003B4530" w:rsidRDefault="003B4530" w:rsidP="003B453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B4530">
        <w:rPr>
          <w:rFonts w:ascii="Book Antiqua" w:hAnsi="Book Antiqua"/>
          <w:sz w:val="30"/>
          <w:szCs w:val="30"/>
        </w:rPr>
        <w:t xml:space="preserve">Funeral services will be held at 2:30 pm Thursday at the </w:t>
      </w:r>
      <w:proofErr w:type="spellStart"/>
      <w:r w:rsidRPr="003B4530">
        <w:rPr>
          <w:rFonts w:ascii="Book Antiqua" w:hAnsi="Book Antiqua"/>
          <w:sz w:val="30"/>
          <w:szCs w:val="30"/>
        </w:rPr>
        <w:t>Thoma</w:t>
      </w:r>
      <w:proofErr w:type="spellEnd"/>
      <w:r w:rsidRPr="003B4530">
        <w:rPr>
          <w:rFonts w:ascii="Book Antiqua" w:hAnsi="Book Antiqua"/>
          <w:sz w:val="30"/>
          <w:szCs w:val="30"/>
        </w:rPr>
        <w:t xml:space="preserve"> Funeral Home in charge of Rev. E. R. Garrison and burial will be in Fairview Cemetery.</w:t>
      </w:r>
    </w:p>
    <w:p w14:paraId="166E6CF5" w14:textId="77777777" w:rsidR="003B4530" w:rsidRPr="003B4530" w:rsidRDefault="003B4530" w:rsidP="003B453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34FBA8EA" w14:textId="5E9B2FF7" w:rsidR="003B4530" w:rsidRPr="003B4530" w:rsidRDefault="003B4530" w:rsidP="003B453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3B4530">
        <w:rPr>
          <w:rFonts w:ascii="Book Antiqua" w:hAnsi="Book Antiqua"/>
          <w:sz w:val="30"/>
          <w:szCs w:val="30"/>
        </w:rPr>
        <w:t>Journal-Gazette</w:t>
      </w:r>
      <w:r>
        <w:rPr>
          <w:rFonts w:ascii="Book Antiqua" w:hAnsi="Book Antiqua"/>
          <w:sz w:val="30"/>
          <w:szCs w:val="30"/>
        </w:rPr>
        <w:t>, Allen County, Indiana</w:t>
      </w:r>
    </w:p>
    <w:p w14:paraId="358BEAAE" w14:textId="77777777" w:rsidR="003B4530" w:rsidRDefault="003B4530" w:rsidP="003B453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3B4530">
        <w:rPr>
          <w:rFonts w:ascii="Book Antiqua" w:hAnsi="Book Antiqua"/>
          <w:sz w:val="30"/>
          <w:szCs w:val="30"/>
        </w:rPr>
        <w:t>February 22, 1940</w:t>
      </w:r>
    </w:p>
    <w:p w14:paraId="69FF248B" w14:textId="7EBB08B5" w:rsidR="003B4530" w:rsidRDefault="003B4530" w:rsidP="005E73C6">
      <w:pPr>
        <w:spacing w:line="240" w:lineRule="auto"/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</w:rPr>
        <w:t>**</w:t>
      </w:r>
    </w:p>
    <w:p w14:paraId="6ABD7BA4" w14:textId="77777777" w:rsidR="003B4530" w:rsidRDefault="003B4530" w:rsidP="005E73C6">
      <w:pPr>
        <w:spacing w:line="240" w:lineRule="auto"/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</w:p>
    <w:p w14:paraId="73E600BB" w14:textId="7C29CD7F" w:rsidR="00681466" w:rsidRPr="00A70B3B" w:rsidRDefault="00A70B3B" w:rsidP="005E73C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A70B3B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Indiana, U.S., Death Certificates, 1899-2017</w:t>
      </w:r>
      <w:r w:rsidRPr="00A70B3B">
        <w:rPr>
          <w:rFonts w:ascii="Book Antiqua" w:hAnsi="Book Antiqua" w:cs="Helvetica"/>
          <w:color w:val="333333"/>
          <w:sz w:val="30"/>
          <w:szCs w:val="30"/>
        </w:rPr>
        <w:br/>
      </w:r>
      <w:r w:rsidRPr="00A70B3B">
        <w:rPr>
          <w:rFonts w:ascii="Book Antiqua" w:hAnsi="Book Antiqua" w:cs="Helvetica"/>
          <w:color w:val="333333"/>
          <w:sz w:val="30"/>
          <w:szCs w:val="30"/>
        </w:rPr>
        <w:br/>
      </w:r>
      <w:r w:rsidRPr="00A70B3B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Name Catherine E Arnold</w:t>
      </w:r>
      <w:r w:rsidRPr="00A70B3B">
        <w:rPr>
          <w:rFonts w:ascii="Book Antiqua" w:hAnsi="Book Antiqua" w:cs="Helvetica"/>
          <w:color w:val="333333"/>
          <w:sz w:val="30"/>
          <w:szCs w:val="30"/>
        </w:rPr>
        <w:br/>
      </w:r>
      <w:r w:rsidRPr="00A70B3B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[Catherine E Wesener]</w:t>
      </w:r>
      <w:r w:rsidRPr="00A70B3B">
        <w:rPr>
          <w:rFonts w:ascii="Book Antiqua" w:hAnsi="Book Antiqua" w:cs="Helvetica"/>
          <w:color w:val="333333"/>
          <w:sz w:val="30"/>
          <w:szCs w:val="30"/>
        </w:rPr>
        <w:br/>
      </w:r>
      <w:r w:rsidRPr="00A70B3B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Gender Female</w:t>
      </w:r>
      <w:r w:rsidRPr="00A70B3B">
        <w:rPr>
          <w:rFonts w:ascii="Book Antiqua" w:hAnsi="Book Antiqua" w:cs="Helvetica"/>
          <w:color w:val="333333"/>
          <w:sz w:val="30"/>
          <w:szCs w:val="30"/>
        </w:rPr>
        <w:br/>
      </w:r>
      <w:r w:rsidRPr="00A70B3B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Race White</w:t>
      </w:r>
      <w:r w:rsidRPr="00A70B3B">
        <w:rPr>
          <w:rFonts w:ascii="Book Antiqua" w:hAnsi="Book Antiqua" w:cs="Helvetica"/>
          <w:color w:val="333333"/>
          <w:sz w:val="30"/>
          <w:szCs w:val="30"/>
        </w:rPr>
        <w:br/>
      </w:r>
      <w:r w:rsidRPr="00A70B3B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Age 79</w:t>
      </w:r>
      <w:r w:rsidRPr="00A70B3B">
        <w:rPr>
          <w:rFonts w:ascii="Book Antiqua" w:hAnsi="Book Antiqua" w:cs="Helvetica"/>
          <w:color w:val="333333"/>
          <w:sz w:val="30"/>
          <w:szCs w:val="30"/>
        </w:rPr>
        <w:br/>
      </w:r>
      <w:r w:rsidRPr="00A70B3B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Marital Status Widowed</w:t>
      </w:r>
      <w:r w:rsidRPr="00A70B3B">
        <w:rPr>
          <w:rFonts w:ascii="Book Antiqua" w:hAnsi="Book Antiqua" w:cs="Helvetica"/>
          <w:color w:val="333333"/>
          <w:sz w:val="30"/>
          <w:szCs w:val="30"/>
        </w:rPr>
        <w:br/>
      </w:r>
      <w:r w:rsidRPr="00A70B3B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Date 30 Dec 1860</w:t>
      </w:r>
      <w:r w:rsidRPr="00A70B3B">
        <w:rPr>
          <w:rFonts w:ascii="Book Antiqua" w:hAnsi="Book Antiqua" w:cs="Helvetica"/>
          <w:color w:val="333333"/>
          <w:sz w:val="30"/>
          <w:szCs w:val="30"/>
        </w:rPr>
        <w:br/>
      </w:r>
      <w:r w:rsidRPr="00A70B3B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Place Huntington</w:t>
      </w:r>
      <w:r w:rsidRPr="00A70B3B">
        <w:rPr>
          <w:rFonts w:ascii="Book Antiqua" w:hAnsi="Book Antiqua" w:cs="Helvetica"/>
          <w:color w:val="333333"/>
          <w:sz w:val="30"/>
          <w:szCs w:val="30"/>
        </w:rPr>
        <w:br/>
      </w:r>
      <w:r w:rsidRPr="00A70B3B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Date 20 Feb 1940</w:t>
      </w:r>
      <w:r w:rsidRPr="00A70B3B">
        <w:rPr>
          <w:rFonts w:ascii="Book Antiqua" w:hAnsi="Book Antiqua" w:cs="Helvetica"/>
          <w:color w:val="333333"/>
          <w:sz w:val="30"/>
          <w:szCs w:val="30"/>
        </w:rPr>
        <w:br/>
      </w:r>
      <w:r w:rsidRPr="00A70B3B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Place Bluffton, Wells, Indiana, USA</w:t>
      </w:r>
      <w:r w:rsidRPr="00A70B3B">
        <w:rPr>
          <w:rFonts w:ascii="Book Antiqua" w:hAnsi="Book Antiqua" w:cs="Helvetica"/>
          <w:color w:val="333333"/>
          <w:sz w:val="30"/>
          <w:szCs w:val="30"/>
        </w:rPr>
        <w:br/>
      </w:r>
      <w:r w:rsidRPr="00A70B3B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Registration Date 1940</w:t>
      </w:r>
      <w:r w:rsidRPr="00A70B3B">
        <w:rPr>
          <w:rFonts w:ascii="Book Antiqua" w:hAnsi="Book Antiqua" w:cs="Helvetica"/>
          <w:color w:val="333333"/>
          <w:sz w:val="30"/>
          <w:szCs w:val="30"/>
        </w:rPr>
        <w:br/>
      </w:r>
      <w:r w:rsidRPr="00A70B3B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Father: Al Wesener</w:t>
      </w:r>
      <w:r w:rsidRPr="00A70B3B">
        <w:rPr>
          <w:rFonts w:ascii="Book Antiqua" w:hAnsi="Book Antiqua" w:cs="Helvetica"/>
          <w:color w:val="333333"/>
          <w:sz w:val="30"/>
          <w:szCs w:val="30"/>
        </w:rPr>
        <w:br/>
      </w:r>
      <w:r w:rsidRPr="00A70B3B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Mother: Susan Trusler</w:t>
      </w:r>
      <w:r w:rsidRPr="00A70B3B">
        <w:rPr>
          <w:rFonts w:ascii="Book Antiqua" w:hAnsi="Book Antiqua" w:cs="Helvetica"/>
          <w:color w:val="333333"/>
          <w:sz w:val="30"/>
          <w:szCs w:val="30"/>
        </w:rPr>
        <w:br/>
      </w:r>
      <w:r w:rsidRPr="00A70B3B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Spouse: Charles A Arnold</w:t>
      </w:r>
      <w:r w:rsidRPr="00A70B3B">
        <w:rPr>
          <w:rFonts w:ascii="Book Antiqua" w:hAnsi="Book Antiqua" w:cs="Helvetica"/>
          <w:color w:val="333333"/>
          <w:sz w:val="30"/>
          <w:szCs w:val="30"/>
        </w:rPr>
        <w:br/>
      </w:r>
      <w:r w:rsidRPr="00A70B3B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Informant: Mrs. Herman Wiecking; Bluffton, Indiana</w:t>
      </w:r>
      <w:r w:rsidRPr="00A70B3B">
        <w:rPr>
          <w:rFonts w:ascii="Book Antiqua" w:hAnsi="Book Antiqua" w:cs="Helvetica"/>
          <w:color w:val="333333"/>
          <w:sz w:val="30"/>
          <w:szCs w:val="30"/>
        </w:rPr>
        <w:br/>
      </w:r>
      <w:r w:rsidRPr="00A70B3B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Burial: February 22, 1940; Fairview Cemetery; Bluffton, Indiana</w:t>
      </w:r>
    </w:p>
    <w:sectPr w:rsidR="00681466" w:rsidRPr="00A70B3B" w:rsidSect="003B4530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182332"/>
    <w:multiLevelType w:val="hybridMultilevel"/>
    <w:tmpl w:val="79A4EFA2"/>
    <w:lvl w:ilvl="0" w:tplc="9E90A71C">
      <w:start w:val="1938"/>
      <w:numFmt w:val="bullet"/>
      <w:lvlText w:val="-"/>
      <w:lvlJc w:val="left"/>
      <w:pPr>
        <w:ind w:left="-86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6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4" w:hanging="360"/>
      </w:pPr>
      <w:rPr>
        <w:rFonts w:ascii="Wingdings" w:hAnsi="Wingdings" w:hint="default"/>
      </w:rPr>
    </w:lvl>
  </w:abstractNum>
  <w:abstractNum w:abstractNumId="1" w15:restartNumberingAfterBreak="0">
    <w:nsid w:val="57E1115B"/>
    <w:multiLevelType w:val="hybridMultilevel"/>
    <w:tmpl w:val="C8841ABE"/>
    <w:lvl w:ilvl="0" w:tplc="63E2358C">
      <w:start w:val="1938"/>
      <w:numFmt w:val="bullet"/>
      <w:lvlText w:val="-"/>
      <w:lvlJc w:val="left"/>
      <w:pPr>
        <w:ind w:left="-86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6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4" w:hanging="360"/>
      </w:pPr>
      <w:rPr>
        <w:rFonts w:ascii="Wingdings" w:hAnsi="Wingdings" w:hint="default"/>
      </w:rPr>
    </w:lvl>
  </w:abstractNum>
  <w:num w:numId="1" w16cid:durableId="1733044618">
    <w:abstractNumId w:val="0"/>
  </w:num>
  <w:num w:numId="2" w16cid:durableId="7658096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0A0FF9"/>
    <w:rsid w:val="000F2242"/>
    <w:rsid w:val="000F5B70"/>
    <w:rsid w:val="001E4E00"/>
    <w:rsid w:val="002B1B0F"/>
    <w:rsid w:val="003540F3"/>
    <w:rsid w:val="003A67F7"/>
    <w:rsid w:val="003B4530"/>
    <w:rsid w:val="003C3F86"/>
    <w:rsid w:val="003C4E55"/>
    <w:rsid w:val="004603CE"/>
    <w:rsid w:val="004D6A54"/>
    <w:rsid w:val="00533DD8"/>
    <w:rsid w:val="005B6D6C"/>
    <w:rsid w:val="005E18D8"/>
    <w:rsid w:val="005E73C6"/>
    <w:rsid w:val="00605604"/>
    <w:rsid w:val="00655E8D"/>
    <w:rsid w:val="0067745A"/>
    <w:rsid w:val="00681466"/>
    <w:rsid w:val="0068560E"/>
    <w:rsid w:val="006861F8"/>
    <w:rsid w:val="0070006F"/>
    <w:rsid w:val="00767438"/>
    <w:rsid w:val="007D0ECA"/>
    <w:rsid w:val="00800D1F"/>
    <w:rsid w:val="00825880"/>
    <w:rsid w:val="008C7764"/>
    <w:rsid w:val="0098028B"/>
    <w:rsid w:val="009D0F0F"/>
    <w:rsid w:val="00A70B3B"/>
    <w:rsid w:val="00B03830"/>
    <w:rsid w:val="00B12FD1"/>
    <w:rsid w:val="00B40495"/>
    <w:rsid w:val="00B45D1F"/>
    <w:rsid w:val="00B85B68"/>
    <w:rsid w:val="00C32858"/>
    <w:rsid w:val="00C869D2"/>
    <w:rsid w:val="00CE45DA"/>
    <w:rsid w:val="00D2740D"/>
    <w:rsid w:val="00E16677"/>
    <w:rsid w:val="00E376FB"/>
    <w:rsid w:val="00E90256"/>
    <w:rsid w:val="00EB5B7B"/>
    <w:rsid w:val="00F27C02"/>
    <w:rsid w:val="00F53737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065E1C"/>
  <w15:docId w15:val="{79747F8C-8E20-4622-81A6-3EC2FB0D9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B5B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177</Words>
  <Characters>1021</Characters>
  <Application>Microsoft Office Word</Application>
  <DocSecurity>0</DocSecurity>
  <Lines>56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2023-03-25T00:05:00Z</dcterms:created>
  <dcterms:modified xsi:type="dcterms:W3CDTF">2026-03-08T18:09:00Z</dcterms:modified>
</cp:coreProperties>
</file>