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1A296" w14:textId="77777777" w:rsidR="009F1BC4" w:rsidRDefault="00865656"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Col. E. W.</w:t>
      </w:r>
      <w:r w:rsidR="000F00BC">
        <w:rPr>
          <w:rFonts w:ascii="Book Antiqua" w:hAnsi="Book Antiqua"/>
          <w:sz w:val="40"/>
          <w:szCs w:val="40"/>
        </w:rPr>
        <w:t xml:space="preserve"> Anderson</w:t>
      </w:r>
    </w:p>
    <w:p w14:paraId="7CA735F8" w14:textId="77777777" w:rsidR="000F00BC" w:rsidRDefault="00865656"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1827 – December 6, 1903</w:t>
      </w:r>
    </w:p>
    <w:p w14:paraId="35CE775C" w14:textId="77777777" w:rsidR="002972BC" w:rsidRDefault="002972BC" w:rsidP="00655E8D">
      <w:pPr>
        <w:spacing w:line="240" w:lineRule="auto"/>
        <w:ind w:left="-446" w:right="-360"/>
        <w:contextualSpacing/>
        <w:jc w:val="center"/>
        <w:rPr>
          <w:rFonts w:ascii="Book Antiqua" w:hAnsi="Book Antiqua"/>
          <w:sz w:val="40"/>
          <w:szCs w:val="40"/>
        </w:rPr>
      </w:pPr>
    </w:p>
    <w:p w14:paraId="4CC5DF76" w14:textId="77777777" w:rsidR="00655E8D" w:rsidRPr="00655E8D" w:rsidRDefault="00865656" w:rsidP="00655E8D">
      <w:pPr>
        <w:spacing w:line="240" w:lineRule="auto"/>
        <w:ind w:left="-446" w:right="-360"/>
        <w:contextualSpacing/>
        <w:jc w:val="center"/>
        <w:rPr>
          <w:rFonts w:ascii="Book Antiqua" w:hAnsi="Book Antiqua"/>
          <w:sz w:val="40"/>
          <w:szCs w:val="40"/>
        </w:rPr>
      </w:pPr>
      <w:r>
        <w:rPr>
          <w:rFonts w:ascii="Book Antiqua" w:hAnsi="Book Antiqua"/>
          <w:noProof/>
          <w:sz w:val="40"/>
          <w:szCs w:val="40"/>
        </w:rPr>
        <w:drawing>
          <wp:inline distT="0" distB="0" distL="0" distR="0" wp14:anchorId="07D6C01D" wp14:editId="052FF7B9">
            <wp:extent cx="4697299" cy="1104900"/>
            <wp:effectExtent l="0" t="0" r="825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irview - Tombstoner.jpg"/>
                    <pic:cNvPicPr/>
                  </pic:nvPicPr>
                  <pic:blipFill rotWithShape="1">
                    <a:blip r:embed="rId4">
                      <a:extLst>
                        <a:ext uri="{28A0092B-C50C-407E-A947-70E740481C1C}">
                          <a14:useLocalDpi xmlns:a14="http://schemas.microsoft.com/office/drawing/2010/main" val="0"/>
                        </a:ext>
                      </a:extLst>
                    </a:blip>
                    <a:srcRect t="30705" r="-42" b="37919"/>
                    <a:stretch/>
                  </pic:blipFill>
                  <pic:spPr bwMode="auto">
                    <a:xfrm>
                      <a:off x="0" y="0"/>
                      <a:ext cx="4790358" cy="1126789"/>
                    </a:xfrm>
                    <a:prstGeom prst="rect">
                      <a:avLst/>
                    </a:prstGeom>
                    <a:ln>
                      <a:noFill/>
                    </a:ln>
                    <a:extLst>
                      <a:ext uri="{53640926-AAD7-44D8-BBD7-CCE9431645EC}">
                        <a14:shadowObscured xmlns:a14="http://schemas.microsoft.com/office/drawing/2010/main"/>
                      </a:ext>
                    </a:extLst>
                  </pic:spPr>
                </pic:pic>
              </a:graphicData>
            </a:graphic>
          </wp:inline>
        </w:drawing>
      </w:r>
    </w:p>
    <w:p w14:paraId="5E1A7FF1" w14:textId="77777777"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Photo by</w:t>
      </w:r>
      <w:r w:rsidR="009C7484">
        <w:rPr>
          <w:rFonts w:ascii="Book Antiqua" w:hAnsi="Book Antiqua"/>
          <w:sz w:val="30"/>
          <w:szCs w:val="30"/>
        </w:rPr>
        <w:t xml:space="preserve"> </w:t>
      </w:r>
      <w:r w:rsidR="00865656">
        <w:rPr>
          <w:rFonts w:ascii="Book Antiqua" w:hAnsi="Book Antiqua"/>
          <w:sz w:val="30"/>
          <w:szCs w:val="30"/>
        </w:rPr>
        <w:t>Tombstoner &amp; Family</w:t>
      </w:r>
    </w:p>
    <w:p w14:paraId="39AB24BB" w14:textId="1F21C2A8" w:rsidR="00865656" w:rsidRDefault="00E376FB" w:rsidP="00865656">
      <w:pPr>
        <w:spacing w:line="240" w:lineRule="auto"/>
        <w:contextualSpacing/>
        <w:rPr>
          <w:rFonts w:ascii="Book Antiqua" w:hAnsi="Book Antiqua"/>
          <w:sz w:val="30"/>
          <w:szCs w:val="30"/>
        </w:rPr>
      </w:pPr>
      <w:r w:rsidRPr="00E376FB">
        <w:rPr>
          <w:rFonts w:ascii="Book Antiqua" w:hAnsi="Book Antiqua"/>
          <w:sz w:val="30"/>
          <w:szCs w:val="30"/>
        </w:rPr>
        <w:br/>
      </w:r>
      <w:r w:rsidR="00865656">
        <w:rPr>
          <w:rFonts w:ascii="Book Antiqua" w:hAnsi="Book Antiqua"/>
          <w:sz w:val="30"/>
          <w:szCs w:val="30"/>
        </w:rPr>
        <w:t>Col. Anderson Dead</w:t>
      </w:r>
      <w:r w:rsidR="00865656" w:rsidRPr="00865656">
        <w:rPr>
          <w:rFonts w:ascii="Book Antiqua" w:hAnsi="Book Antiqua"/>
          <w:sz w:val="30"/>
          <w:szCs w:val="30"/>
        </w:rPr>
        <w:br/>
        <w:t>Was found dead in his room at Bluffton Sund</w:t>
      </w:r>
      <w:r w:rsidR="00865656">
        <w:rPr>
          <w:rFonts w:ascii="Book Antiqua" w:hAnsi="Book Antiqua"/>
          <w:sz w:val="30"/>
          <w:szCs w:val="30"/>
        </w:rPr>
        <w:t>ay Morning</w:t>
      </w:r>
      <w:r w:rsidR="00865656">
        <w:rPr>
          <w:rFonts w:ascii="Book Antiqua" w:hAnsi="Book Antiqua"/>
          <w:sz w:val="30"/>
          <w:szCs w:val="30"/>
        </w:rPr>
        <w:br/>
        <w:t>Had Eventful Career</w:t>
      </w:r>
      <w:r w:rsidR="00865656" w:rsidRPr="00865656">
        <w:rPr>
          <w:rFonts w:ascii="Book Antiqua" w:hAnsi="Book Antiqua"/>
          <w:sz w:val="30"/>
          <w:szCs w:val="30"/>
        </w:rPr>
        <w:br/>
        <w:t>Had traveled over</w:t>
      </w:r>
      <w:r w:rsidR="00865656">
        <w:rPr>
          <w:rFonts w:ascii="Book Antiqua" w:hAnsi="Book Antiqua"/>
          <w:sz w:val="30"/>
          <w:szCs w:val="30"/>
        </w:rPr>
        <w:t xml:space="preserve"> a Greater Portion of the World</w:t>
      </w:r>
      <w:r w:rsidR="00865656" w:rsidRPr="00865656">
        <w:rPr>
          <w:rFonts w:ascii="Book Antiqua" w:hAnsi="Book Antiqua"/>
          <w:sz w:val="30"/>
          <w:szCs w:val="30"/>
        </w:rPr>
        <w:br/>
      </w:r>
      <w:r w:rsidR="00865656" w:rsidRPr="00865656">
        <w:rPr>
          <w:rFonts w:ascii="Book Antiqua" w:hAnsi="Book Antiqua"/>
          <w:sz w:val="30"/>
          <w:szCs w:val="30"/>
        </w:rPr>
        <w:br/>
      </w:r>
      <w:r w:rsidR="00865656">
        <w:rPr>
          <w:rFonts w:ascii="Book Antiqua" w:hAnsi="Book Antiqua"/>
          <w:sz w:val="30"/>
          <w:szCs w:val="30"/>
        </w:rPr>
        <w:t xml:space="preserve">   </w:t>
      </w:r>
      <w:r w:rsidR="00865656" w:rsidRPr="00865656">
        <w:rPr>
          <w:rFonts w:ascii="Book Antiqua" w:hAnsi="Book Antiqua"/>
          <w:sz w:val="30"/>
          <w:szCs w:val="30"/>
        </w:rPr>
        <w:t>Colonel E.W. Anderson, who for several years was employed on the Warren News and the Warren Tribune was found dead in his room at Bluffton Sunday morning. His death was due to uremic poison and heart trouble.</w:t>
      </w:r>
      <w:r w:rsidR="00865656">
        <w:rPr>
          <w:rFonts w:ascii="Book Antiqua" w:hAnsi="Book Antiqua"/>
          <w:sz w:val="30"/>
          <w:szCs w:val="30"/>
        </w:rPr>
        <w:t xml:space="preserve"> </w:t>
      </w:r>
      <w:r w:rsidR="00865656" w:rsidRPr="00865656">
        <w:rPr>
          <w:rFonts w:ascii="Book Antiqua" w:hAnsi="Book Antiqua"/>
          <w:sz w:val="30"/>
          <w:szCs w:val="30"/>
        </w:rPr>
        <w:t>Saturday evening he appeared to be in good health and spent several hours in conversation with a friend. About eleven o'clock he retired. In about an hour he was heard moving about his room. He stumbled and fell to the floor. He was helped to bed by Elmer Sark who roomed in the same building. Sark found the old man to be very sick and remained with him until after three o'clock when he appeared to be resting easier. When Sark entered Anderson's room about seven o'clock on Sunday morning the aged journalist was sleeping the sleep from which there is no earthly awakening. His death had apparently been a painless one, as he was found lying on his back with one arm resting on his breast.</w:t>
      </w:r>
    </w:p>
    <w:p w14:paraId="75ACEE26" w14:textId="77777777" w:rsidR="00865656" w:rsidRDefault="00865656" w:rsidP="00865656">
      <w:pPr>
        <w:spacing w:line="240" w:lineRule="auto"/>
        <w:contextualSpacing/>
        <w:rPr>
          <w:rFonts w:ascii="Book Antiqua" w:hAnsi="Book Antiqua"/>
          <w:sz w:val="30"/>
          <w:szCs w:val="30"/>
        </w:rPr>
      </w:pPr>
      <w:r>
        <w:rPr>
          <w:rFonts w:ascii="Book Antiqua" w:hAnsi="Book Antiqua"/>
          <w:sz w:val="30"/>
          <w:szCs w:val="30"/>
        </w:rPr>
        <w:t xml:space="preserve">   </w:t>
      </w:r>
      <w:r w:rsidRPr="00865656">
        <w:rPr>
          <w:rFonts w:ascii="Book Antiqua" w:hAnsi="Book Antiqua"/>
          <w:sz w:val="30"/>
          <w:szCs w:val="30"/>
        </w:rPr>
        <w:t>During the three years Col. Anderson lived in Warren he made many friends, who will be sorry to hear of his lonely death. He was a man of dignified deportment, and impressed those about him as being possessed of great ability. He was a great reader, had a retentive memory, had traveled over a greater part of the globe and was a close observer of all that he saw. As a staff correspondent of the New York Herald he became acquainted with most of the notable men of his time and for years lived on familiar terms with the men who were making history.</w:t>
      </w:r>
      <w:r>
        <w:rPr>
          <w:rFonts w:ascii="Book Antiqua" w:hAnsi="Book Antiqua"/>
          <w:sz w:val="30"/>
          <w:szCs w:val="30"/>
        </w:rPr>
        <w:t xml:space="preserve"> </w:t>
      </w:r>
      <w:r w:rsidRPr="00865656">
        <w:rPr>
          <w:rFonts w:ascii="Book Antiqua" w:hAnsi="Book Antiqua"/>
          <w:sz w:val="30"/>
          <w:szCs w:val="30"/>
        </w:rPr>
        <w:t>His conversational powers were of a high order and there were few subjects about which he was not informed. He took a great delight in having children with him and was seldom without a number of them about him.</w:t>
      </w:r>
    </w:p>
    <w:p w14:paraId="06392E4E" w14:textId="77777777" w:rsidR="00865656" w:rsidRDefault="00865656" w:rsidP="00865656">
      <w:pPr>
        <w:spacing w:line="240" w:lineRule="auto"/>
        <w:contextualSpacing/>
        <w:rPr>
          <w:rFonts w:ascii="Book Antiqua" w:hAnsi="Book Antiqua"/>
          <w:sz w:val="30"/>
          <w:szCs w:val="30"/>
        </w:rPr>
      </w:pPr>
      <w:r>
        <w:rPr>
          <w:rFonts w:ascii="Book Antiqua" w:hAnsi="Book Antiqua"/>
          <w:sz w:val="30"/>
          <w:szCs w:val="30"/>
        </w:rPr>
        <w:lastRenderedPageBreak/>
        <w:t xml:space="preserve">   </w:t>
      </w:r>
      <w:r w:rsidRPr="00865656">
        <w:rPr>
          <w:rFonts w:ascii="Book Antiqua" w:hAnsi="Book Antiqua"/>
          <w:sz w:val="30"/>
          <w:szCs w:val="30"/>
        </w:rPr>
        <w:t xml:space="preserve">Colonel Anderson was born in Maryland in 1827 and belonged to a wealthy family. His father was an extensive land owner who gave his son an excellent education. He received his early training at a private school and afterwards graduated from William and Mary's </w:t>
      </w:r>
      <w:r>
        <w:rPr>
          <w:rFonts w:ascii="Book Antiqua" w:hAnsi="Book Antiqua"/>
          <w:sz w:val="30"/>
          <w:szCs w:val="30"/>
        </w:rPr>
        <w:t>C</w:t>
      </w:r>
      <w:r w:rsidRPr="00865656">
        <w:rPr>
          <w:rFonts w:ascii="Book Antiqua" w:hAnsi="Book Antiqua"/>
          <w:sz w:val="30"/>
          <w:szCs w:val="30"/>
        </w:rPr>
        <w:t>ollege. While still a young man he became connected with the New York Herald and rose to the position of staff correspondent. He traveled for the Herald over the continent of Europe and later embarked in the newspaper business himself. He met with reverses in business and his fortune dwindled away. During his last years he was compelled to earn his living by setting type. He came to Warren about four years ago and secured employment in the Republican office. When that paper was discontinued he worked for several months in the Tribune office. About a year ago he went to Bluffton and was given work in the News office. His health was fairly good up to the time of his death and he was able to avoid being a charge upon charity a condition which he dreaded more than anything else.</w:t>
      </w:r>
    </w:p>
    <w:p w14:paraId="5AB21B9C" w14:textId="77777777" w:rsidR="00865656" w:rsidRDefault="00865656" w:rsidP="00865656">
      <w:pPr>
        <w:spacing w:line="240" w:lineRule="auto"/>
        <w:contextualSpacing/>
        <w:rPr>
          <w:rFonts w:ascii="Book Antiqua" w:hAnsi="Book Antiqua"/>
          <w:sz w:val="30"/>
          <w:szCs w:val="30"/>
        </w:rPr>
      </w:pPr>
      <w:r>
        <w:rPr>
          <w:rFonts w:ascii="Book Antiqua" w:hAnsi="Book Antiqua"/>
          <w:sz w:val="30"/>
          <w:szCs w:val="30"/>
        </w:rPr>
        <w:t xml:space="preserve">   </w:t>
      </w:r>
      <w:r w:rsidRPr="00865656">
        <w:rPr>
          <w:rFonts w:ascii="Book Antiqua" w:hAnsi="Book Antiqua"/>
          <w:sz w:val="30"/>
          <w:szCs w:val="30"/>
        </w:rPr>
        <w:t>The funeral was held at Bluffton Tuesday afternoon and the r</w:t>
      </w:r>
      <w:r>
        <w:rPr>
          <w:rFonts w:ascii="Book Antiqua" w:hAnsi="Book Antiqua"/>
          <w:sz w:val="30"/>
          <w:szCs w:val="30"/>
        </w:rPr>
        <w:t>emains were buried in Fairview C</w:t>
      </w:r>
      <w:r w:rsidRPr="00865656">
        <w:rPr>
          <w:rFonts w:ascii="Book Antiqua" w:hAnsi="Book Antiqua"/>
          <w:sz w:val="30"/>
          <w:szCs w:val="30"/>
        </w:rPr>
        <w:t>emetery.</w:t>
      </w:r>
    </w:p>
    <w:p w14:paraId="7DDA0F21" w14:textId="77777777" w:rsidR="00865656" w:rsidRDefault="00865656" w:rsidP="00865656">
      <w:pPr>
        <w:spacing w:line="240" w:lineRule="auto"/>
        <w:contextualSpacing/>
        <w:rPr>
          <w:rFonts w:ascii="Book Antiqua" w:hAnsi="Book Antiqua"/>
          <w:sz w:val="30"/>
          <w:szCs w:val="30"/>
        </w:rPr>
      </w:pPr>
    </w:p>
    <w:p w14:paraId="31834E90" w14:textId="77777777" w:rsidR="00865656" w:rsidRDefault="00865656" w:rsidP="00865656">
      <w:pPr>
        <w:spacing w:line="240" w:lineRule="auto"/>
        <w:contextualSpacing/>
        <w:rPr>
          <w:rFonts w:ascii="Book Antiqua" w:hAnsi="Book Antiqua"/>
          <w:sz w:val="30"/>
          <w:szCs w:val="30"/>
        </w:rPr>
      </w:pPr>
      <w:r w:rsidRPr="00865656">
        <w:rPr>
          <w:rFonts w:ascii="Book Antiqua" w:hAnsi="Book Antiqua"/>
          <w:sz w:val="30"/>
          <w:szCs w:val="30"/>
        </w:rPr>
        <w:t xml:space="preserve">The Warren Tribune, </w:t>
      </w:r>
      <w:r>
        <w:rPr>
          <w:rFonts w:ascii="Book Antiqua" w:hAnsi="Book Antiqua"/>
          <w:sz w:val="30"/>
          <w:szCs w:val="30"/>
        </w:rPr>
        <w:t>Huntington County, Indiana</w:t>
      </w:r>
    </w:p>
    <w:p w14:paraId="1569C19B" w14:textId="77777777" w:rsidR="00865656" w:rsidRPr="00865656" w:rsidRDefault="00865656" w:rsidP="00865656">
      <w:pPr>
        <w:spacing w:line="240" w:lineRule="auto"/>
        <w:contextualSpacing/>
        <w:rPr>
          <w:rFonts w:ascii="Book Antiqua" w:hAnsi="Book Antiqua"/>
          <w:sz w:val="30"/>
          <w:szCs w:val="30"/>
        </w:rPr>
      </w:pPr>
      <w:r w:rsidRPr="00865656">
        <w:rPr>
          <w:rFonts w:ascii="Book Antiqua" w:hAnsi="Book Antiqua"/>
          <w:sz w:val="30"/>
          <w:szCs w:val="30"/>
        </w:rPr>
        <w:t>Friday, December 11, 1903</w:t>
      </w:r>
    </w:p>
    <w:p w14:paraId="1535223D" w14:textId="77777777" w:rsidR="00865656" w:rsidRPr="00865656" w:rsidRDefault="00865656" w:rsidP="00865656">
      <w:pPr>
        <w:spacing w:line="240" w:lineRule="auto"/>
        <w:contextualSpacing/>
        <w:rPr>
          <w:rFonts w:ascii="Book Antiqua" w:hAnsi="Book Antiqua"/>
          <w:sz w:val="30"/>
          <w:szCs w:val="30"/>
        </w:rPr>
      </w:pPr>
    </w:p>
    <w:p w14:paraId="326F4A37" w14:textId="77777777" w:rsidR="00865656" w:rsidRPr="00865656" w:rsidRDefault="00865656" w:rsidP="00865656">
      <w:pPr>
        <w:spacing w:line="240" w:lineRule="auto"/>
        <w:contextualSpacing/>
        <w:rPr>
          <w:rFonts w:ascii="Book Antiqua" w:hAnsi="Book Antiqua"/>
          <w:sz w:val="30"/>
          <w:szCs w:val="30"/>
        </w:rPr>
      </w:pPr>
      <w:r w:rsidRPr="00865656">
        <w:rPr>
          <w:rFonts w:ascii="Book Antiqua" w:hAnsi="Book Antiqua"/>
          <w:sz w:val="30"/>
          <w:szCs w:val="30"/>
        </w:rPr>
        <w:t>*</w:t>
      </w:r>
      <w:r>
        <w:rPr>
          <w:rFonts w:ascii="Book Antiqua" w:hAnsi="Book Antiqua"/>
          <w:sz w:val="30"/>
          <w:szCs w:val="30"/>
        </w:rPr>
        <w:t>*</w:t>
      </w:r>
    </w:p>
    <w:p w14:paraId="089C88FF" w14:textId="6D35757B" w:rsidR="00865656" w:rsidRPr="00865656" w:rsidRDefault="00865656" w:rsidP="00865656">
      <w:pPr>
        <w:spacing w:line="240" w:lineRule="auto"/>
        <w:contextualSpacing/>
        <w:rPr>
          <w:rFonts w:ascii="Book Antiqua" w:hAnsi="Book Antiqua"/>
          <w:sz w:val="30"/>
          <w:szCs w:val="30"/>
        </w:rPr>
      </w:pPr>
      <w:r w:rsidRPr="00865656">
        <w:rPr>
          <w:rFonts w:ascii="Book Antiqua" w:hAnsi="Book Antiqua"/>
          <w:sz w:val="30"/>
          <w:szCs w:val="30"/>
        </w:rPr>
        <w:t>Indiana, U.S., Death Certificates, 1899-2017</w:t>
      </w:r>
    </w:p>
    <w:p w14:paraId="78404E5D" w14:textId="77777777" w:rsidR="00865656" w:rsidRPr="00865656" w:rsidRDefault="00865656" w:rsidP="00865656">
      <w:pPr>
        <w:spacing w:line="240" w:lineRule="auto"/>
        <w:contextualSpacing/>
        <w:rPr>
          <w:rFonts w:ascii="Book Antiqua" w:hAnsi="Book Antiqua"/>
          <w:sz w:val="30"/>
          <w:szCs w:val="30"/>
        </w:rPr>
      </w:pPr>
      <w:r w:rsidRPr="00865656">
        <w:rPr>
          <w:rFonts w:ascii="Book Antiqua" w:hAnsi="Book Antiqua"/>
          <w:sz w:val="30"/>
          <w:szCs w:val="30"/>
        </w:rPr>
        <w:br/>
        <w:t>Name: E W Anderson</w:t>
      </w:r>
      <w:r w:rsidRPr="00865656">
        <w:rPr>
          <w:rFonts w:ascii="Book Antiqua" w:hAnsi="Book Antiqua"/>
          <w:sz w:val="30"/>
          <w:szCs w:val="30"/>
        </w:rPr>
        <w:br/>
        <w:t>Gender: Male</w:t>
      </w:r>
      <w:r w:rsidRPr="00865656">
        <w:rPr>
          <w:rFonts w:ascii="Book Antiqua" w:hAnsi="Book Antiqua"/>
          <w:sz w:val="30"/>
          <w:szCs w:val="30"/>
        </w:rPr>
        <w:br/>
        <w:t>Race: White</w:t>
      </w:r>
      <w:r w:rsidRPr="00865656">
        <w:rPr>
          <w:rFonts w:ascii="Book Antiqua" w:hAnsi="Book Antiqua"/>
          <w:sz w:val="30"/>
          <w:szCs w:val="30"/>
        </w:rPr>
        <w:br/>
        <w:t>Age: 75</w:t>
      </w:r>
      <w:r w:rsidRPr="00865656">
        <w:rPr>
          <w:rFonts w:ascii="Book Antiqua" w:hAnsi="Book Antiqua"/>
          <w:sz w:val="30"/>
          <w:szCs w:val="30"/>
        </w:rPr>
        <w:br/>
        <w:t xml:space="preserve">Birth Date: </w:t>
      </w:r>
      <w:proofErr w:type="spellStart"/>
      <w:r w:rsidRPr="00865656">
        <w:rPr>
          <w:rFonts w:ascii="Book Antiqua" w:hAnsi="Book Antiqua"/>
          <w:sz w:val="30"/>
          <w:szCs w:val="30"/>
        </w:rPr>
        <w:t>abt</w:t>
      </w:r>
      <w:proofErr w:type="spellEnd"/>
      <w:r w:rsidRPr="00865656">
        <w:rPr>
          <w:rFonts w:ascii="Book Antiqua" w:hAnsi="Book Antiqua"/>
          <w:sz w:val="30"/>
          <w:szCs w:val="30"/>
        </w:rPr>
        <w:t xml:space="preserve"> 1828</w:t>
      </w:r>
      <w:r w:rsidRPr="00865656">
        <w:rPr>
          <w:rFonts w:ascii="Book Antiqua" w:hAnsi="Book Antiqua"/>
          <w:sz w:val="30"/>
          <w:szCs w:val="30"/>
        </w:rPr>
        <w:br/>
        <w:t>Death Date: 6 Dec 1903</w:t>
      </w:r>
      <w:r w:rsidRPr="00865656">
        <w:rPr>
          <w:rFonts w:ascii="Book Antiqua" w:hAnsi="Book Antiqua"/>
          <w:sz w:val="30"/>
          <w:szCs w:val="30"/>
        </w:rPr>
        <w:br/>
        <w:t>Death Place: Bluffton, Wells, Indiana, USA</w:t>
      </w:r>
      <w:r w:rsidRPr="00865656">
        <w:rPr>
          <w:rFonts w:ascii="Book Antiqua" w:hAnsi="Book Antiqua"/>
          <w:sz w:val="30"/>
          <w:szCs w:val="30"/>
        </w:rPr>
        <w:br/>
        <w:t>Death Registration Date: 1903</w:t>
      </w:r>
      <w:r w:rsidRPr="00865656">
        <w:rPr>
          <w:rFonts w:ascii="Book Antiqua" w:hAnsi="Book Antiqua"/>
          <w:sz w:val="30"/>
          <w:szCs w:val="30"/>
        </w:rPr>
        <w:br/>
        <w:t>Parents: Unknown</w:t>
      </w:r>
      <w:r w:rsidRPr="00865656">
        <w:rPr>
          <w:rFonts w:ascii="Book Antiqua" w:hAnsi="Book Antiqua"/>
          <w:sz w:val="30"/>
          <w:szCs w:val="30"/>
        </w:rPr>
        <w:br/>
        <w:t>Informant: Fred M. Rinehart; Bluffton, Indiana</w:t>
      </w:r>
      <w:r w:rsidRPr="00865656">
        <w:rPr>
          <w:rFonts w:ascii="Book Antiqua" w:hAnsi="Book Antiqua"/>
          <w:sz w:val="30"/>
          <w:szCs w:val="30"/>
        </w:rPr>
        <w:br/>
        <w:t>Burial: December 8, 1903; Fairview Cemetery</w:t>
      </w:r>
    </w:p>
    <w:p w14:paraId="560B3AAC" w14:textId="77777777" w:rsidR="00211477" w:rsidRPr="00865656" w:rsidRDefault="00211477" w:rsidP="00865656">
      <w:pPr>
        <w:spacing w:line="240" w:lineRule="auto"/>
        <w:contextualSpacing/>
        <w:rPr>
          <w:rFonts w:ascii="Book Antiqua" w:hAnsi="Book Antiqua"/>
          <w:sz w:val="30"/>
          <w:szCs w:val="30"/>
        </w:rPr>
      </w:pPr>
    </w:p>
    <w:sectPr w:rsidR="00211477" w:rsidRPr="00865656" w:rsidSect="001F43E1">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28B"/>
    <w:rsid w:val="00085A6F"/>
    <w:rsid w:val="000F00BC"/>
    <w:rsid w:val="001F43E1"/>
    <w:rsid w:val="00211477"/>
    <w:rsid w:val="002267DD"/>
    <w:rsid w:val="002972BC"/>
    <w:rsid w:val="002A45FD"/>
    <w:rsid w:val="002B1B0F"/>
    <w:rsid w:val="003A67F7"/>
    <w:rsid w:val="003C3F86"/>
    <w:rsid w:val="003D3E6C"/>
    <w:rsid w:val="00414F06"/>
    <w:rsid w:val="004603CE"/>
    <w:rsid w:val="004A4970"/>
    <w:rsid w:val="004D6A54"/>
    <w:rsid w:val="00533DD8"/>
    <w:rsid w:val="00605604"/>
    <w:rsid w:val="00655E8D"/>
    <w:rsid w:val="0067745A"/>
    <w:rsid w:val="006861F8"/>
    <w:rsid w:val="00696D44"/>
    <w:rsid w:val="00800D1F"/>
    <w:rsid w:val="00825880"/>
    <w:rsid w:val="00865656"/>
    <w:rsid w:val="008C7764"/>
    <w:rsid w:val="00936114"/>
    <w:rsid w:val="0098028B"/>
    <w:rsid w:val="009C7484"/>
    <w:rsid w:val="009D0F0F"/>
    <w:rsid w:val="009F1BC4"/>
    <w:rsid w:val="00AC205A"/>
    <w:rsid w:val="00B12FD1"/>
    <w:rsid w:val="00B40495"/>
    <w:rsid w:val="00B45D1F"/>
    <w:rsid w:val="00C76343"/>
    <w:rsid w:val="00C869D2"/>
    <w:rsid w:val="00CE45DA"/>
    <w:rsid w:val="00D2740D"/>
    <w:rsid w:val="00E16677"/>
    <w:rsid w:val="00E376FB"/>
    <w:rsid w:val="00E90256"/>
    <w:rsid w:val="00F27C02"/>
    <w:rsid w:val="00FC6840"/>
    <w:rsid w:val="00FD03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E16B5"/>
  <w15:docId w15:val="{894B93AA-17FB-4451-86E3-6F814F51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319011">
      <w:bodyDiv w:val="1"/>
      <w:marLeft w:val="0"/>
      <w:marRight w:val="0"/>
      <w:marTop w:val="0"/>
      <w:marBottom w:val="0"/>
      <w:divBdr>
        <w:top w:val="none" w:sz="0" w:space="0" w:color="auto"/>
        <w:left w:val="none" w:sz="0" w:space="0" w:color="auto"/>
        <w:bottom w:val="none" w:sz="0" w:space="0" w:color="auto"/>
        <w:right w:val="none" w:sz="0" w:space="0" w:color="auto"/>
      </w:divBdr>
      <w:divsChild>
        <w:div w:id="1905409906">
          <w:marLeft w:val="0"/>
          <w:marRight w:val="0"/>
          <w:marTop w:val="0"/>
          <w:marBottom w:val="0"/>
          <w:divBdr>
            <w:top w:val="none" w:sz="0" w:space="0" w:color="auto"/>
            <w:left w:val="none" w:sz="0" w:space="0" w:color="auto"/>
            <w:bottom w:val="none" w:sz="0" w:space="0" w:color="auto"/>
            <w:right w:val="none" w:sz="0" w:space="0" w:color="auto"/>
          </w:divBdr>
        </w:div>
        <w:div w:id="297880268">
          <w:marLeft w:val="0"/>
          <w:marRight w:val="0"/>
          <w:marTop w:val="0"/>
          <w:marBottom w:val="0"/>
          <w:divBdr>
            <w:top w:val="none" w:sz="0" w:space="0" w:color="auto"/>
            <w:left w:val="none" w:sz="0" w:space="0" w:color="auto"/>
            <w:bottom w:val="none" w:sz="0" w:space="0" w:color="auto"/>
            <w:right w:val="none" w:sz="0" w:space="0" w:color="auto"/>
          </w:divBdr>
        </w:div>
      </w:divsChild>
    </w:div>
    <w:div w:id="328600135">
      <w:bodyDiv w:val="1"/>
      <w:marLeft w:val="0"/>
      <w:marRight w:val="0"/>
      <w:marTop w:val="0"/>
      <w:marBottom w:val="0"/>
      <w:divBdr>
        <w:top w:val="none" w:sz="0" w:space="0" w:color="auto"/>
        <w:left w:val="none" w:sz="0" w:space="0" w:color="auto"/>
        <w:bottom w:val="none" w:sz="0" w:space="0" w:color="auto"/>
        <w:right w:val="none" w:sz="0" w:space="0" w:color="auto"/>
      </w:divBdr>
      <w:divsChild>
        <w:div w:id="1234046379">
          <w:marLeft w:val="0"/>
          <w:marRight w:val="0"/>
          <w:marTop w:val="0"/>
          <w:marBottom w:val="0"/>
          <w:divBdr>
            <w:top w:val="none" w:sz="0" w:space="0" w:color="auto"/>
            <w:left w:val="none" w:sz="0" w:space="0" w:color="auto"/>
            <w:bottom w:val="none" w:sz="0" w:space="0" w:color="auto"/>
            <w:right w:val="none" w:sz="0" w:space="0" w:color="auto"/>
          </w:divBdr>
        </w:div>
        <w:div w:id="1511679759">
          <w:marLeft w:val="0"/>
          <w:marRight w:val="0"/>
          <w:marTop w:val="0"/>
          <w:marBottom w:val="0"/>
          <w:divBdr>
            <w:top w:val="none" w:sz="0" w:space="0" w:color="auto"/>
            <w:left w:val="none" w:sz="0" w:space="0" w:color="auto"/>
            <w:bottom w:val="none" w:sz="0" w:space="0" w:color="auto"/>
            <w:right w:val="none" w:sz="0" w:space="0" w:color="auto"/>
          </w:divBdr>
        </w:div>
        <w:div w:id="1513956232">
          <w:marLeft w:val="0"/>
          <w:marRight w:val="0"/>
          <w:marTop w:val="0"/>
          <w:marBottom w:val="0"/>
          <w:divBdr>
            <w:top w:val="none" w:sz="0" w:space="0" w:color="auto"/>
            <w:left w:val="none" w:sz="0" w:space="0" w:color="auto"/>
            <w:bottom w:val="none" w:sz="0" w:space="0" w:color="auto"/>
            <w:right w:val="none" w:sz="0" w:space="0" w:color="auto"/>
          </w:divBdr>
        </w:div>
        <w:div w:id="727998405">
          <w:marLeft w:val="0"/>
          <w:marRight w:val="0"/>
          <w:marTop w:val="0"/>
          <w:marBottom w:val="0"/>
          <w:divBdr>
            <w:top w:val="none" w:sz="0" w:space="0" w:color="auto"/>
            <w:left w:val="none" w:sz="0" w:space="0" w:color="auto"/>
            <w:bottom w:val="none" w:sz="0" w:space="0" w:color="auto"/>
            <w:right w:val="none" w:sz="0" w:space="0" w:color="auto"/>
          </w:divBdr>
        </w:div>
        <w:div w:id="199634387">
          <w:marLeft w:val="0"/>
          <w:marRight w:val="0"/>
          <w:marTop w:val="0"/>
          <w:marBottom w:val="0"/>
          <w:divBdr>
            <w:top w:val="none" w:sz="0" w:space="0" w:color="auto"/>
            <w:left w:val="none" w:sz="0" w:space="0" w:color="auto"/>
            <w:bottom w:val="none" w:sz="0" w:space="0" w:color="auto"/>
            <w:right w:val="none" w:sz="0" w:space="0" w:color="auto"/>
          </w:divBdr>
          <w:divsChild>
            <w:div w:id="874855986">
              <w:marLeft w:val="0"/>
              <w:marRight w:val="0"/>
              <w:marTop w:val="0"/>
              <w:marBottom w:val="0"/>
              <w:divBdr>
                <w:top w:val="none" w:sz="0" w:space="0" w:color="auto"/>
                <w:left w:val="none" w:sz="0" w:space="0" w:color="auto"/>
                <w:bottom w:val="none" w:sz="0" w:space="0" w:color="auto"/>
                <w:right w:val="none" w:sz="0" w:space="0" w:color="auto"/>
              </w:divBdr>
            </w:div>
            <w:div w:id="42750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127896">
      <w:bodyDiv w:val="1"/>
      <w:marLeft w:val="0"/>
      <w:marRight w:val="0"/>
      <w:marTop w:val="0"/>
      <w:marBottom w:val="0"/>
      <w:divBdr>
        <w:top w:val="none" w:sz="0" w:space="0" w:color="auto"/>
        <w:left w:val="none" w:sz="0" w:space="0" w:color="auto"/>
        <w:bottom w:val="none" w:sz="0" w:space="0" w:color="auto"/>
        <w:right w:val="none" w:sz="0" w:space="0" w:color="auto"/>
      </w:divBdr>
      <w:divsChild>
        <w:div w:id="497506138">
          <w:marLeft w:val="0"/>
          <w:marRight w:val="0"/>
          <w:marTop w:val="0"/>
          <w:marBottom w:val="0"/>
          <w:divBdr>
            <w:top w:val="none" w:sz="0" w:space="0" w:color="auto"/>
            <w:left w:val="none" w:sz="0" w:space="0" w:color="auto"/>
            <w:bottom w:val="none" w:sz="0" w:space="0" w:color="auto"/>
            <w:right w:val="none" w:sz="0" w:space="0" w:color="auto"/>
          </w:divBdr>
        </w:div>
        <w:div w:id="823280405">
          <w:marLeft w:val="0"/>
          <w:marRight w:val="0"/>
          <w:marTop w:val="0"/>
          <w:marBottom w:val="0"/>
          <w:divBdr>
            <w:top w:val="none" w:sz="0" w:space="0" w:color="auto"/>
            <w:left w:val="none" w:sz="0" w:space="0" w:color="auto"/>
            <w:bottom w:val="none" w:sz="0" w:space="0" w:color="auto"/>
            <w:right w:val="none" w:sz="0" w:space="0" w:color="auto"/>
          </w:divBdr>
        </w:div>
        <w:div w:id="392848719">
          <w:marLeft w:val="0"/>
          <w:marRight w:val="0"/>
          <w:marTop w:val="0"/>
          <w:marBottom w:val="0"/>
          <w:divBdr>
            <w:top w:val="none" w:sz="0" w:space="0" w:color="auto"/>
            <w:left w:val="none" w:sz="0" w:space="0" w:color="auto"/>
            <w:bottom w:val="none" w:sz="0" w:space="0" w:color="auto"/>
            <w:right w:val="none" w:sz="0" w:space="0" w:color="auto"/>
          </w:divBdr>
        </w:div>
      </w:divsChild>
    </w:div>
    <w:div w:id="680205652">
      <w:bodyDiv w:val="1"/>
      <w:marLeft w:val="0"/>
      <w:marRight w:val="0"/>
      <w:marTop w:val="0"/>
      <w:marBottom w:val="0"/>
      <w:divBdr>
        <w:top w:val="none" w:sz="0" w:space="0" w:color="auto"/>
        <w:left w:val="none" w:sz="0" w:space="0" w:color="auto"/>
        <w:bottom w:val="none" w:sz="0" w:space="0" w:color="auto"/>
        <w:right w:val="none" w:sz="0" w:space="0" w:color="auto"/>
      </w:divBdr>
      <w:divsChild>
        <w:div w:id="17465065">
          <w:marLeft w:val="0"/>
          <w:marRight w:val="0"/>
          <w:marTop w:val="0"/>
          <w:marBottom w:val="0"/>
          <w:divBdr>
            <w:top w:val="none" w:sz="0" w:space="0" w:color="auto"/>
            <w:left w:val="none" w:sz="0" w:space="0" w:color="auto"/>
            <w:bottom w:val="none" w:sz="0" w:space="0" w:color="auto"/>
            <w:right w:val="none" w:sz="0" w:space="0" w:color="auto"/>
          </w:divBdr>
        </w:div>
        <w:div w:id="1700353404">
          <w:marLeft w:val="0"/>
          <w:marRight w:val="0"/>
          <w:marTop w:val="0"/>
          <w:marBottom w:val="0"/>
          <w:divBdr>
            <w:top w:val="none" w:sz="0" w:space="0" w:color="auto"/>
            <w:left w:val="none" w:sz="0" w:space="0" w:color="auto"/>
            <w:bottom w:val="none" w:sz="0" w:space="0" w:color="auto"/>
            <w:right w:val="none" w:sz="0" w:space="0" w:color="auto"/>
          </w:divBdr>
        </w:div>
        <w:div w:id="352923839">
          <w:marLeft w:val="0"/>
          <w:marRight w:val="0"/>
          <w:marTop w:val="0"/>
          <w:marBottom w:val="0"/>
          <w:divBdr>
            <w:top w:val="none" w:sz="0" w:space="0" w:color="auto"/>
            <w:left w:val="none" w:sz="0" w:space="0" w:color="auto"/>
            <w:bottom w:val="none" w:sz="0" w:space="0" w:color="auto"/>
            <w:right w:val="none" w:sz="0" w:space="0" w:color="auto"/>
          </w:divBdr>
        </w:div>
      </w:divsChild>
    </w:div>
    <w:div w:id="815953558">
      <w:bodyDiv w:val="1"/>
      <w:marLeft w:val="0"/>
      <w:marRight w:val="0"/>
      <w:marTop w:val="0"/>
      <w:marBottom w:val="0"/>
      <w:divBdr>
        <w:top w:val="none" w:sz="0" w:space="0" w:color="auto"/>
        <w:left w:val="none" w:sz="0" w:space="0" w:color="auto"/>
        <w:bottom w:val="none" w:sz="0" w:space="0" w:color="auto"/>
        <w:right w:val="none" w:sz="0" w:space="0" w:color="auto"/>
      </w:divBdr>
      <w:divsChild>
        <w:div w:id="37827880">
          <w:marLeft w:val="0"/>
          <w:marRight w:val="0"/>
          <w:marTop w:val="0"/>
          <w:marBottom w:val="0"/>
          <w:divBdr>
            <w:top w:val="none" w:sz="0" w:space="0" w:color="auto"/>
            <w:left w:val="none" w:sz="0" w:space="0" w:color="auto"/>
            <w:bottom w:val="none" w:sz="0" w:space="0" w:color="auto"/>
            <w:right w:val="none" w:sz="0" w:space="0" w:color="auto"/>
          </w:divBdr>
        </w:div>
        <w:div w:id="1245843054">
          <w:marLeft w:val="0"/>
          <w:marRight w:val="0"/>
          <w:marTop w:val="0"/>
          <w:marBottom w:val="0"/>
          <w:divBdr>
            <w:top w:val="none" w:sz="0" w:space="0" w:color="auto"/>
            <w:left w:val="none" w:sz="0" w:space="0" w:color="auto"/>
            <w:bottom w:val="none" w:sz="0" w:space="0" w:color="auto"/>
            <w:right w:val="none" w:sz="0" w:space="0" w:color="auto"/>
          </w:divBdr>
        </w:div>
      </w:divsChild>
    </w:div>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222250597">
      <w:bodyDiv w:val="1"/>
      <w:marLeft w:val="0"/>
      <w:marRight w:val="0"/>
      <w:marTop w:val="0"/>
      <w:marBottom w:val="0"/>
      <w:divBdr>
        <w:top w:val="none" w:sz="0" w:space="0" w:color="auto"/>
        <w:left w:val="none" w:sz="0" w:space="0" w:color="auto"/>
        <w:bottom w:val="none" w:sz="0" w:space="0" w:color="auto"/>
        <w:right w:val="none" w:sz="0" w:space="0" w:color="auto"/>
      </w:divBdr>
      <w:divsChild>
        <w:div w:id="52588264">
          <w:marLeft w:val="0"/>
          <w:marRight w:val="0"/>
          <w:marTop w:val="0"/>
          <w:marBottom w:val="0"/>
          <w:divBdr>
            <w:top w:val="none" w:sz="0" w:space="0" w:color="auto"/>
            <w:left w:val="none" w:sz="0" w:space="0" w:color="auto"/>
            <w:bottom w:val="none" w:sz="0" w:space="0" w:color="auto"/>
            <w:right w:val="none" w:sz="0" w:space="0" w:color="auto"/>
          </w:divBdr>
        </w:div>
        <w:div w:id="1504708907">
          <w:marLeft w:val="0"/>
          <w:marRight w:val="0"/>
          <w:marTop w:val="0"/>
          <w:marBottom w:val="0"/>
          <w:divBdr>
            <w:top w:val="none" w:sz="0" w:space="0" w:color="auto"/>
            <w:left w:val="none" w:sz="0" w:space="0" w:color="auto"/>
            <w:bottom w:val="none" w:sz="0" w:space="0" w:color="auto"/>
            <w:right w:val="none" w:sz="0" w:space="0" w:color="auto"/>
          </w:divBdr>
        </w:div>
      </w:divsChild>
    </w:div>
    <w:div w:id="1428037058">
      <w:bodyDiv w:val="1"/>
      <w:marLeft w:val="0"/>
      <w:marRight w:val="0"/>
      <w:marTop w:val="0"/>
      <w:marBottom w:val="0"/>
      <w:divBdr>
        <w:top w:val="none" w:sz="0" w:space="0" w:color="auto"/>
        <w:left w:val="none" w:sz="0" w:space="0" w:color="auto"/>
        <w:bottom w:val="none" w:sz="0" w:space="0" w:color="auto"/>
        <w:right w:val="none" w:sz="0" w:space="0" w:color="auto"/>
      </w:divBdr>
      <w:divsChild>
        <w:div w:id="325062609">
          <w:marLeft w:val="0"/>
          <w:marRight w:val="0"/>
          <w:marTop w:val="0"/>
          <w:marBottom w:val="0"/>
          <w:divBdr>
            <w:top w:val="none" w:sz="0" w:space="0" w:color="auto"/>
            <w:left w:val="none" w:sz="0" w:space="0" w:color="auto"/>
            <w:bottom w:val="none" w:sz="0" w:space="0" w:color="auto"/>
            <w:right w:val="none" w:sz="0" w:space="0" w:color="auto"/>
          </w:divBdr>
        </w:div>
        <w:div w:id="1507667543">
          <w:marLeft w:val="0"/>
          <w:marRight w:val="0"/>
          <w:marTop w:val="0"/>
          <w:marBottom w:val="0"/>
          <w:divBdr>
            <w:top w:val="none" w:sz="0" w:space="0" w:color="auto"/>
            <w:left w:val="none" w:sz="0" w:space="0" w:color="auto"/>
            <w:bottom w:val="none" w:sz="0" w:space="0" w:color="auto"/>
            <w:right w:val="none" w:sz="0" w:space="0" w:color="auto"/>
          </w:divBdr>
        </w:div>
      </w:divsChild>
    </w:div>
    <w:div w:id="1439369774">
      <w:bodyDiv w:val="1"/>
      <w:marLeft w:val="0"/>
      <w:marRight w:val="0"/>
      <w:marTop w:val="0"/>
      <w:marBottom w:val="0"/>
      <w:divBdr>
        <w:top w:val="none" w:sz="0" w:space="0" w:color="auto"/>
        <w:left w:val="none" w:sz="0" w:space="0" w:color="auto"/>
        <w:bottom w:val="none" w:sz="0" w:space="0" w:color="auto"/>
        <w:right w:val="none" w:sz="0" w:space="0" w:color="auto"/>
      </w:divBdr>
      <w:divsChild>
        <w:div w:id="1988316164">
          <w:marLeft w:val="0"/>
          <w:marRight w:val="0"/>
          <w:marTop w:val="0"/>
          <w:marBottom w:val="0"/>
          <w:divBdr>
            <w:top w:val="none" w:sz="0" w:space="0" w:color="auto"/>
            <w:left w:val="none" w:sz="0" w:space="0" w:color="auto"/>
            <w:bottom w:val="none" w:sz="0" w:space="0" w:color="auto"/>
            <w:right w:val="none" w:sz="0" w:space="0" w:color="auto"/>
          </w:divBdr>
        </w:div>
        <w:div w:id="1404841252">
          <w:marLeft w:val="0"/>
          <w:marRight w:val="0"/>
          <w:marTop w:val="0"/>
          <w:marBottom w:val="0"/>
          <w:divBdr>
            <w:top w:val="none" w:sz="0" w:space="0" w:color="auto"/>
            <w:left w:val="none" w:sz="0" w:space="0" w:color="auto"/>
            <w:bottom w:val="none" w:sz="0" w:space="0" w:color="auto"/>
            <w:right w:val="none" w:sz="0" w:space="0" w:color="auto"/>
          </w:divBdr>
        </w:div>
        <w:div w:id="1263412886">
          <w:marLeft w:val="0"/>
          <w:marRight w:val="0"/>
          <w:marTop w:val="0"/>
          <w:marBottom w:val="0"/>
          <w:divBdr>
            <w:top w:val="none" w:sz="0" w:space="0" w:color="auto"/>
            <w:left w:val="none" w:sz="0" w:space="0" w:color="auto"/>
            <w:bottom w:val="none" w:sz="0" w:space="0" w:color="auto"/>
            <w:right w:val="none" w:sz="0" w:space="0" w:color="auto"/>
          </w:divBdr>
        </w:div>
      </w:divsChild>
    </w:div>
    <w:div w:id="1566642507">
      <w:bodyDiv w:val="1"/>
      <w:marLeft w:val="0"/>
      <w:marRight w:val="0"/>
      <w:marTop w:val="0"/>
      <w:marBottom w:val="0"/>
      <w:divBdr>
        <w:top w:val="none" w:sz="0" w:space="0" w:color="auto"/>
        <w:left w:val="none" w:sz="0" w:space="0" w:color="auto"/>
        <w:bottom w:val="none" w:sz="0" w:space="0" w:color="auto"/>
        <w:right w:val="none" w:sz="0" w:space="0" w:color="auto"/>
      </w:divBdr>
      <w:divsChild>
        <w:div w:id="917397684">
          <w:marLeft w:val="0"/>
          <w:marRight w:val="0"/>
          <w:marTop w:val="0"/>
          <w:marBottom w:val="0"/>
          <w:divBdr>
            <w:top w:val="none" w:sz="0" w:space="0" w:color="auto"/>
            <w:left w:val="none" w:sz="0" w:space="0" w:color="auto"/>
            <w:bottom w:val="none" w:sz="0" w:space="0" w:color="auto"/>
            <w:right w:val="none" w:sz="0" w:space="0" w:color="auto"/>
          </w:divBdr>
        </w:div>
        <w:div w:id="1902666711">
          <w:marLeft w:val="0"/>
          <w:marRight w:val="0"/>
          <w:marTop w:val="0"/>
          <w:marBottom w:val="0"/>
          <w:divBdr>
            <w:top w:val="none" w:sz="0" w:space="0" w:color="auto"/>
            <w:left w:val="none" w:sz="0" w:space="0" w:color="auto"/>
            <w:bottom w:val="none" w:sz="0" w:space="0" w:color="auto"/>
            <w:right w:val="none" w:sz="0" w:space="0" w:color="auto"/>
          </w:divBdr>
        </w:div>
      </w:divsChild>
    </w:div>
    <w:div w:id="1655182499">
      <w:bodyDiv w:val="1"/>
      <w:marLeft w:val="0"/>
      <w:marRight w:val="0"/>
      <w:marTop w:val="0"/>
      <w:marBottom w:val="0"/>
      <w:divBdr>
        <w:top w:val="none" w:sz="0" w:space="0" w:color="auto"/>
        <w:left w:val="none" w:sz="0" w:space="0" w:color="auto"/>
        <w:bottom w:val="none" w:sz="0" w:space="0" w:color="auto"/>
        <w:right w:val="none" w:sz="0" w:space="0" w:color="auto"/>
      </w:divBdr>
      <w:divsChild>
        <w:div w:id="837891599">
          <w:marLeft w:val="0"/>
          <w:marRight w:val="0"/>
          <w:marTop w:val="0"/>
          <w:marBottom w:val="0"/>
          <w:divBdr>
            <w:top w:val="none" w:sz="0" w:space="0" w:color="auto"/>
            <w:left w:val="none" w:sz="0" w:space="0" w:color="auto"/>
            <w:bottom w:val="none" w:sz="0" w:space="0" w:color="auto"/>
            <w:right w:val="none" w:sz="0" w:space="0" w:color="auto"/>
          </w:divBdr>
        </w:div>
        <w:div w:id="1764109958">
          <w:marLeft w:val="0"/>
          <w:marRight w:val="0"/>
          <w:marTop w:val="0"/>
          <w:marBottom w:val="0"/>
          <w:divBdr>
            <w:top w:val="none" w:sz="0" w:space="0" w:color="auto"/>
            <w:left w:val="none" w:sz="0" w:space="0" w:color="auto"/>
            <w:bottom w:val="none" w:sz="0" w:space="0" w:color="auto"/>
            <w:right w:val="none" w:sz="0" w:space="0" w:color="auto"/>
          </w:divBdr>
        </w:div>
      </w:divsChild>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 w:id="1746686138">
      <w:bodyDiv w:val="1"/>
      <w:marLeft w:val="0"/>
      <w:marRight w:val="0"/>
      <w:marTop w:val="0"/>
      <w:marBottom w:val="0"/>
      <w:divBdr>
        <w:top w:val="none" w:sz="0" w:space="0" w:color="auto"/>
        <w:left w:val="none" w:sz="0" w:space="0" w:color="auto"/>
        <w:bottom w:val="none" w:sz="0" w:space="0" w:color="auto"/>
        <w:right w:val="none" w:sz="0" w:space="0" w:color="auto"/>
      </w:divBdr>
      <w:divsChild>
        <w:div w:id="2002193507">
          <w:marLeft w:val="0"/>
          <w:marRight w:val="0"/>
          <w:marTop w:val="0"/>
          <w:marBottom w:val="0"/>
          <w:divBdr>
            <w:top w:val="none" w:sz="0" w:space="0" w:color="auto"/>
            <w:left w:val="none" w:sz="0" w:space="0" w:color="auto"/>
            <w:bottom w:val="none" w:sz="0" w:space="0" w:color="auto"/>
            <w:right w:val="none" w:sz="0" w:space="0" w:color="auto"/>
          </w:divBdr>
        </w:div>
        <w:div w:id="791363494">
          <w:marLeft w:val="0"/>
          <w:marRight w:val="0"/>
          <w:marTop w:val="0"/>
          <w:marBottom w:val="0"/>
          <w:divBdr>
            <w:top w:val="none" w:sz="0" w:space="0" w:color="auto"/>
            <w:left w:val="none" w:sz="0" w:space="0" w:color="auto"/>
            <w:bottom w:val="none" w:sz="0" w:space="0" w:color="auto"/>
            <w:right w:val="none" w:sz="0" w:space="0" w:color="auto"/>
          </w:divBdr>
        </w:div>
      </w:divsChild>
    </w:div>
    <w:div w:id="1833716311">
      <w:bodyDiv w:val="1"/>
      <w:marLeft w:val="0"/>
      <w:marRight w:val="0"/>
      <w:marTop w:val="0"/>
      <w:marBottom w:val="0"/>
      <w:divBdr>
        <w:top w:val="none" w:sz="0" w:space="0" w:color="auto"/>
        <w:left w:val="none" w:sz="0" w:space="0" w:color="auto"/>
        <w:bottom w:val="none" w:sz="0" w:space="0" w:color="auto"/>
        <w:right w:val="none" w:sz="0" w:space="0" w:color="auto"/>
      </w:divBdr>
      <w:divsChild>
        <w:div w:id="1774588964">
          <w:marLeft w:val="0"/>
          <w:marRight w:val="0"/>
          <w:marTop w:val="0"/>
          <w:marBottom w:val="0"/>
          <w:divBdr>
            <w:top w:val="none" w:sz="0" w:space="0" w:color="auto"/>
            <w:left w:val="none" w:sz="0" w:space="0" w:color="auto"/>
            <w:bottom w:val="none" w:sz="0" w:space="0" w:color="auto"/>
            <w:right w:val="none" w:sz="0" w:space="0" w:color="auto"/>
          </w:divBdr>
        </w:div>
        <w:div w:id="623921379">
          <w:marLeft w:val="0"/>
          <w:marRight w:val="0"/>
          <w:marTop w:val="0"/>
          <w:marBottom w:val="0"/>
          <w:divBdr>
            <w:top w:val="none" w:sz="0" w:space="0" w:color="auto"/>
            <w:left w:val="none" w:sz="0" w:space="0" w:color="auto"/>
            <w:bottom w:val="none" w:sz="0" w:space="0" w:color="auto"/>
            <w:right w:val="none" w:sz="0" w:space="0" w:color="auto"/>
          </w:divBdr>
        </w:div>
        <w:div w:id="932085571">
          <w:marLeft w:val="0"/>
          <w:marRight w:val="0"/>
          <w:marTop w:val="0"/>
          <w:marBottom w:val="0"/>
          <w:divBdr>
            <w:top w:val="none" w:sz="0" w:space="0" w:color="auto"/>
            <w:left w:val="none" w:sz="0" w:space="0" w:color="auto"/>
            <w:bottom w:val="none" w:sz="0" w:space="0" w:color="auto"/>
            <w:right w:val="none" w:sz="0" w:space="0" w:color="auto"/>
          </w:divBdr>
        </w:div>
        <w:div w:id="1305812023">
          <w:marLeft w:val="0"/>
          <w:marRight w:val="0"/>
          <w:marTop w:val="0"/>
          <w:marBottom w:val="0"/>
          <w:divBdr>
            <w:top w:val="none" w:sz="0" w:space="0" w:color="auto"/>
            <w:left w:val="none" w:sz="0" w:space="0" w:color="auto"/>
            <w:bottom w:val="none" w:sz="0" w:space="0" w:color="auto"/>
            <w:right w:val="none" w:sz="0" w:space="0" w:color="auto"/>
          </w:divBdr>
        </w:div>
      </w:divsChild>
    </w:div>
    <w:div w:id="2072340473">
      <w:bodyDiv w:val="1"/>
      <w:marLeft w:val="0"/>
      <w:marRight w:val="0"/>
      <w:marTop w:val="0"/>
      <w:marBottom w:val="0"/>
      <w:divBdr>
        <w:top w:val="none" w:sz="0" w:space="0" w:color="auto"/>
        <w:left w:val="none" w:sz="0" w:space="0" w:color="auto"/>
        <w:bottom w:val="none" w:sz="0" w:space="0" w:color="auto"/>
        <w:right w:val="none" w:sz="0" w:space="0" w:color="auto"/>
      </w:divBdr>
      <w:divsChild>
        <w:div w:id="78143961">
          <w:marLeft w:val="0"/>
          <w:marRight w:val="0"/>
          <w:marTop w:val="0"/>
          <w:marBottom w:val="0"/>
          <w:divBdr>
            <w:top w:val="none" w:sz="0" w:space="0" w:color="auto"/>
            <w:left w:val="none" w:sz="0" w:space="0" w:color="auto"/>
            <w:bottom w:val="none" w:sz="0" w:space="0" w:color="auto"/>
            <w:right w:val="none" w:sz="0" w:space="0" w:color="auto"/>
          </w:divBdr>
        </w:div>
        <w:div w:id="1775711694">
          <w:marLeft w:val="0"/>
          <w:marRight w:val="0"/>
          <w:marTop w:val="0"/>
          <w:marBottom w:val="0"/>
          <w:divBdr>
            <w:top w:val="none" w:sz="0" w:space="0" w:color="auto"/>
            <w:left w:val="none" w:sz="0" w:space="0" w:color="auto"/>
            <w:bottom w:val="none" w:sz="0" w:space="0" w:color="auto"/>
            <w:right w:val="none" w:sz="0" w:space="0" w:color="auto"/>
          </w:divBdr>
        </w:div>
        <w:div w:id="883559272">
          <w:marLeft w:val="0"/>
          <w:marRight w:val="0"/>
          <w:marTop w:val="0"/>
          <w:marBottom w:val="0"/>
          <w:divBdr>
            <w:top w:val="none" w:sz="0" w:space="0" w:color="auto"/>
            <w:left w:val="none" w:sz="0" w:space="0" w:color="auto"/>
            <w:bottom w:val="none" w:sz="0" w:space="0" w:color="auto"/>
            <w:right w:val="none" w:sz="0" w:space="0" w:color="auto"/>
          </w:divBdr>
        </w:div>
        <w:div w:id="263000514">
          <w:marLeft w:val="0"/>
          <w:marRight w:val="0"/>
          <w:marTop w:val="0"/>
          <w:marBottom w:val="0"/>
          <w:divBdr>
            <w:top w:val="none" w:sz="0" w:space="0" w:color="auto"/>
            <w:left w:val="none" w:sz="0" w:space="0" w:color="auto"/>
            <w:bottom w:val="none" w:sz="0" w:space="0" w:color="auto"/>
            <w:right w:val="none" w:sz="0" w:space="0" w:color="auto"/>
          </w:divBdr>
        </w:div>
        <w:div w:id="1263151971">
          <w:marLeft w:val="0"/>
          <w:marRight w:val="0"/>
          <w:marTop w:val="0"/>
          <w:marBottom w:val="0"/>
          <w:divBdr>
            <w:top w:val="none" w:sz="0" w:space="0" w:color="auto"/>
            <w:left w:val="none" w:sz="0" w:space="0" w:color="auto"/>
            <w:bottom w:val="none" w:sz="0" w:space="0" w:color="auto"/>
            <w:right w:val="none" w:sz="0" w:space="0" w:color="auto"/>
          </w:divBdr>
        </w:div>
      </w:divsChild>
    </w:div>
    <w:div w:id="2093506301">
      <w:bodyDiv w:val="1"/>
      <w:marLeft w:val="0"/>
      <w:marRight w:val="0"/>
      <w:marTop w:val="0"/>
      <w:marBottom w:val="0"/>
      <w:divBdr>
        <w:top w:val="none" w:sz="0" w:space="0" w:color="auto"/>
        <w:left w:val="none" w:sz="0" w:space="0" w:color="auto"/>
        <w:bottom w:val="none" w:sz="0" w:space="0" w:color="auto"/>
        <w:right w:val="none" w:sz="0" w:space="0" w:color="auto"/>
      </w:divBdr>
      <w:divsChild>
        <w:div w:id="70154495">
          <w:marLeft w:val="0"/>
          <w:marRight w:val="0"/>
          <w:marTop w:val="0"/>
          <w:marBottom w:val="0"/>
          <w:divBdr>
            <w:top w:val="none" w:sz="0" w:space="0" w:color="auto"/>
            <w:left w:val="none" w:sz="0" w:space="0" w:color="auto"/>
            <w:bottom w:val="none" w:sz="0" w:space="0" w:color="auto"/>
            <w:right w:val="none" w:sz="0" w:space="0" w:color="auto"/>
          </w:divBdr>
        </w:div>
        <w:div w:id="18175992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609</Words>
  <Characters>2837</Characters>
  <Application>Microsoft Office Word</Application>
  <DocSecurity>0</DocSecurity>
  <Lines>74</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2023-03-03T14:11:00Z</dcterms:created>
  <dcterms:modified xsi:type="dcterms:W3CDTF">2026-03-08T16:34:00Z</dcterms:modified>
</cp:coreProperties>
</file>