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9F7C9" w14:textId="55152D7A" w:rsidR="007E3E61" w:rsidRDefault="008663FC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Catherine J. (Schmoll) Zoll</w:t>
      </w:r>
    </w:p>
    <w:p w14:paraId="0C8ABA4B" w14:textId="359C42D3" w:rsidR="008663FC" w:rsidRPr="002525FF" w:rsidRDefault="008663FC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16, 1927 – December 19, 2010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3B1E204C" w:rsidR="002525FF" w:rsidRDefault="008663FC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40941D1" wp14:editId="4AE4F1FD">
            <wp:extent cx="2562750" cy="1442409"/>
            <wp:effectExtent l="0" t="0" r="0" b="5715"/>
            <wp:docPr id="1985439353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34" t="16621" r="6194" b="270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438" cy="145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21DE1EC4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33487A">
        <w:rPr>
          <w:rFonts w:ascii="Book Antiqua" w:hAnsi="Book Antiqua"/>
          <w:sz w:val="30"/>
          <w:szCs w:val="30"/>
        </w:rPr>
        <w:t>Bruce Sonner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4C1976E2" w14:textId="77777777" w:rsidR="00BB0481" w:rsidRDefault="008663FC" w:rsidP="0030169F">
      <w:pPr>
        <w:contextualSpacing/>
        <w:rPr>
          <w:rFonts w:ascii="Book Antiqua" w:hAnsi="Book Antiqua"/>
          <w:sz w:val="30"/>
          <w:szCs w:val="30"/>
        </w:rPr>
      </w:pPr>
      <w:r w:rsidRPr="008663FC">
        <w:rPr>
          <w:rFonts w:ascii="Book Antiqua" w:hAnsi="Book Antiqua"/>
          <w:sz w:val="30"/>
          <w:szCs w:val="30"/>
        </w:rPr>
        <w:t>Catherine 'Rene' Zoll, 83</w:t>
      </w:r>
      <w:r w:rsidRPr="008663FC">
        <w:rPr>
          <w:rFonts w:ascii="Book Antiqua" w:hAnsi="Book Antiqua"/>
          <w:sz w:val="30"/>
          <w:szCs w:val="30"/>
        </w:rPr>
        <w:br/>
      </w:r>
      <w:r w:rsidRPr="008663FC">
        <w:rPr>
          <w:rFonts w:ascii="Book Antiqua" w:hAnsi="Book Antiqua"/>
          <w:sz w:val="30"/>
          <w:szCs w:val="30"/>
        </w:rPr>
        <w:br/>
      </w:r>
      <w:r w:rsidR="00BB0481">
        <w:rPr>
          <w:rFonts w:ascii="Book Antiqua" w:hAnsi="Book Antiqua"/>
          <w:sz w:val="30"/>
          <w:szCs w:val="30"/>
        </w:rPr>
        <w:t xml:space="preserve">   </w:t>
      </w:r>
      <w:r w:rsidRPr="008663FC">
        <w:rPr>
          <w:rFonts w:ascii="Book Antiqua" w:hAnsi="Book Antiqua"/>
          <w:sz w:val="30"/>
          <w:szCs w:val="30"/>
        </w:rPr>
        <w:t xml:space="preserve">Catherine "Rene" Zoll, 83, of Altamonte Springs, Fla., a former resident of Bluffton, died at 7:30 p.m. Sunday, Dec. 19, 2010, at Heritage Assisted Living in Sanford, Fla. Mrs. Zoll was a 1945 graduate of Bluffton High School. She retired from the Caylor-Nickel Clinic in 1986. She was a member of the Bluffton American Legion Post 111 Auxiliary. </w:t>
      </w:r>
    </w:p>
    <w:p w14:paraId="4FAEC787" w14:textId="77777777" w:rsidR="00BB0481" w:rsidRDefault="00BB0481" w:rsidP="0030169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8663FC" w:rsidRPr="008663FC">
        <w:rPr>
          <w:rFonts w:ascii="Book Antiqua" w:hAnsi="Book Antiqua"/>
          <w:sz w:val="30"/>
          <w:szCs w:val="30"/>
        </w:rPr>
        <w:t xml:space="preserve">She was born April 16, 1927, in Peru, Ind., to Charles Schmoll and Madia Royce Schmoll. She married James R. Zoll Sept. 28, 1946, in Bluffton; her husband died Nov. 24, 1982. Survivors include a daughter, Deborah L. (Dyke) Shannon, Sanford, Fla.; a granddaughter, Staci Klinger of New York; a grandson, Patrick J. Shannon of Florida; a great-grandson, Ethan Shannon of Florida; a brother, Charles "Bud" Schmoll of Winter Haven, Fla.; and two sisters, JoAnn (Tom) Huffman of Fort Wayne and Mary Jayne (Lyle) Crandall of Bluffton. </w:t>
      </w:r>
    </w:p>
    <w:p w14:paraId="16258C6B" w14:textId="77777777" w:rsidR="00BB0481" w:rsidRDefault="00BB0481" w:rsidP="0030169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8663FC" w:rsidRPr="008663FC">
        <w:rPr>
          <w:rFonts w:ascii="Book Antiqua" w:hAnsi="Book Antiqua"/>
          <w:sz w:val="30"/>
          <w:szCs w:val="30"/>
        </w:rPr>
        <w:t xml:space="preserve">In addition to her parents and her husband, she was preceded in death by two sisters, Rosie Burgess and Susie Schmoll. </w:t>
      </w:r>
    </w:p>
    <w:p w14:paraId="39F50354" w14:textId="77777777" w:rsidR="00BB0481" w:rsidRDefault="00BB0481" w:rsidP="0030169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8663FC" w:rsidRPr="008663FC">
        <w:rPr>
          <w:rFonts w:ascii="Book Antiqua" w:hAnsi="Book Antiqua"/>
          <w:sz w:val="30"/>
          <w:szCs w:val="30"/>
        </w:rPr>
        <w:t xml:space="preserve">Calling will be from 1 to 3 p.m. Thursday, Dec. 30, at the Goodwin Memorial Chapel in Bluffton. A memorial service will be held at the funeral home at 3 p.m. Thursday, Dec. 30. Burial will be in the </w:t>
      </w:r>
      <w:proofErr w:type="spellStart"/>
      <w:r w:rsidR="008663FC" w:rsidRPr="008663FC">
        <w:rPr>
          <w:rFonts w:ascii="Book Antiqua" w:hAnsi="Book Antiqua"/>
          <w:sz w:val="30"/>
          <w:szCs w:val="30"/>
        </w:rPr>
        <w:t>Elm</w:t>
      </w:r>
      <w:proofErr w:type="spellEnd"/>
      <w:r w:rsidR="008663FC" w:rsidRPr="008663FC">
        <w:rPr>
          <w:rFonts w:ascii="Book Antiqua" w:hAnsi="Book Antiqua"/>
          <w:sz w:val="30"/>
          <w:szCs w:val="30"/>
        </w:rPr>
        <w:t xml:space="preserve"> Grove Cemetery. </w:t>
      </w:r>
    </w:p>
    <w:p w14:paraId="70A59898" w14:textId="6D77DD20" w:rsidR="00894981" w:rsidRDefault="00BB0481" w:rsidP="0030169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8663FC" w:rsidRPr="008663FC">
        <w:rPr>
          <w:rFonts w:ascii="Book Antiqua" w:hAnsi="Book Antiqua"/>
          <w:sz w:val="30"/>
          <w:szCs w:val="30"/>
        </w:rPr>
        <w:t>Preferred memorials are to the Hospice of the Comforter, 480 W. Central Parkway, Altamonte Springs, Fla. 32714. </w:t>
      </w:r>
    </w:p>
    <w:p w14:paraId="6924B985" w14:textId="77777777" w:rsidR="00BB0481" w:rsidRDefault="00BB0481" w:rsidP="0030169F">
      <w:pPr>
        <w:contextualSpacing/>
        <w:rPr>
          <w:rFonts w:ascii="Book Antiqua" w:hAnsi="Book Antiqua"/>
          <w:sz w:val="30"/>
          <w:szCs w:val="30"/>
        </w:rPr>
      </w:pPr>
    </w:p>
    <w:p w14:paraId="0AF51592" w14:textId="11DA4A33" w:rsidR="00BB0481" w:rsidRDefault="00BB0481" w:rsidP="0030169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Goodwin Funeral Home, Wells County, Indiana</w:t>
      </w:r>
    </w:p>
    <w:p w14:paraId="59FFC49A" w14:textId="6E936857" w:rsidR="00BB0481" w:rsidRDefault="00BB0481" w:rsidP="0030169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20, 2010</w:t>
      </w:r>
    </w:p>
    <w:sectPr w:rsidR="00BB0481" w:rsidSect="003013AD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90371"/>
    <w:rsid w:val="001C16E2"/>
    <w:rsid w:val="001E5E6E"/>
    <w:rsid w:val="00217AD7"/>
    <w:rsid w:val="002525FF"/>
    <w:rsid w:val="002E10FF"/>
    <w:rsid w:val="003013AD"/>
    <w:rsid w:val="0030169F"/>
    <w:rsid w:val="0033487A"/>
    <w:rsid w:val="00352FCF"/>
    <w:rsid w:val="003C5CF3"/>
    <w:rsid w:val="003F2625"/>
    <w:rsid w:val="004132EB"/>
    <w:rsid w:val="004B2E94"/>
    <w:rsid w:val="004C4886"/>
    <w:rsid w:val="00512EC3"/>
    <w:rsid w:val="00516F96"/>
    <w:rsid w:val="00521867"/>
    <w:rsid w:val="00552CE1"/>
    <w:rsid w:val="00580B0C"/>
    <w:rsid w:val="005978DB"/>
    <w:rsid w:val="00634F3D"/>
    <w:rsid w:val="0066792D"/>
    <w:rsid w:val="00672990"/>
    <w:rsid w:val="006A6FF1"/>
    <w:rsid w:val="006C3079"/>
    <w:rsid w:val="006C767E"/>
    <w:rsid w:val="00745179"/>
    <w:rsid w:val="0075278F"/>
    <w:rsid w:val="007C1EE7"/>
    <w:rsid w:val="007C57DA"/>
    <w:rsid w:val="007E3E61"/>
    <w:rsid w:val="007E4B04"/>
    <w:rsid w:val="007E7C52"/>
    <w:rsid w:val="00847627"/>
    <w:rsid w:val="008663FC"/>
    <w:rsid w:val="00880853"/>
    <w:rsid w:val="00894981"/>
    <w:rsid w:val="008A21D3"/>
    <w:rsid w:val="008D4408"/>
    <w:rsid w:val="008F42AE"/>
    <w:rsid w:val="00971A36"/>
    <w:rsid w:val="00987420"/>
    <w:rsid w:val="009B0D12"/>
    <w:rsid w:val="009C2510"/>
    <w:rsid w:val="009E2C8B"/>
    <w:rsid w:val="009F5D8D"/>
    <w:rsid w:val="009F71E4"/>
    <w:rsid w:val="00A029DE"/>
    <w:rsid w:val="00A139B6"/>
    <w:rsid w:val="00A769A3"/>
    <w:rsid w:val="00AE024C"/>
    <w:rsid w:val="00B1263A"/>
    <w:rsid w:val="00B36AD3"/>
    <w:rsid w:val="00B47030"/>
    <w:rsid w:val="00B54530"/>
    <w:rsid w:val="00B55454"/>
    <w:rsid w:val="00BB0481"/>
    <w:rsid w:val="00BE07BE"/>
    <w:rsid w:val="00BF5496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65856"/>
    <w:rsid w:val="00EA6E21"/>
    <w:rsid w:val="00EC095B"/>
    <w:rsid w:val="00F05F77"/>
    <w:rsid w:val="00F108B3"/>
    <w:rsid w:val="00F27C02"/>
    <w:rsid w:val="00F31497"/>
    <w:rsid w:val="00F350D8"/>
    <w:rsid w:val="00F35C64"/>
    <w:rsid w:val="00FD24ED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2025-05-19T00:01:00Z</dcterms:created>
  <dcterms:modified xsi:type="dcterms:W3CDTF">2025-12-17T18:32:00Z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