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285AC" w14:textId="77777777" w:rsidR="00847627" w:rsidRDefault="00CC5B3A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Noah F. Yake</w:t>
      </w:r>
    </w:p>
    <w:p w14:paraId="5A8F1729" w14:textId="77777777" w:rsidR="00CC5B3A" w:rsidRPr="002525FF" w:rsidRDefault="00CC5B3A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1, 1919 – March 21, 2003</w:t>
      </w:r>
    </w:p>
    <w:p w14:paraId="3E786D84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2D0E30D4" w14:textId="77777777" w:rsidR="002525FF" w:rsidRDefault="00CC5B3A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FCB7380" wp14:editId="7B1ABC4E">
            <wp:extent cx="3301659" cy="1844910"/>
            <wp:effectExtent l="0" t="0" r="0" b="3175"/>
            <wp:docPr id="1" name="Picture 1" descr="https://images.findagrave.com/photos/2012/261/7290619_134798393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261/7290619_1347983939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28" t="10330" r="11889" b="34022"/>
                    <a:stretch/>
                  </pic:blipFill>
                  <pic:spPr bwMode="auto">
                    <a:xfrm>
                      <a:off x="0" y="0"/>
                      <a:ext cx="3303042" cy="1845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74009F" w14:textId="7777777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C5B3A">
        <w:rPr>
          <w:rFonts w:ascii="Book Antiqua" w:hAnsi="Book Antiqua"/>
          <w:sz w:val="30"/>
          <w:szCs w:val="30"/>
        </w:rPr>
        <w:t>Thomas Liby</w:t>
      </w:r>
    </w:p>
    <w:p w14:paraId="414891CD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180E4E9A" w14:textId="77777777" w:rsidR="00CC5B3A" w:rsidRDefault="00CC5B3A" w:rsidP="00CC5B3A">
      <w:pPr>
        <w:contextualSpacing/>
        <w:rPr>
          <w:rFonts w:ascii="Book Antiqua" w:hAnsi="Book Antiqua"/>
          <w:sz w:val="30"/>
          <w:szCs w:val="30"/>
        </w:rPr>
      </w:pPr>
      <w:r w:rsidRPr="00CC5B3A">
        <w:rPr>
          <w:rFonts w:ascii="Book Antiqua" w:hAnsi="Book Antiqua"/>
          <w:sz w:val="30"/>
          <w:szCs w:val="30"/>
        </w:rPr>
        <w:t xml:space="preserve">Noah F. Yake, 84 </w:t>
      </w:r>
    </w:p>
    <w:p w14:paraId="77EA1759" w14:textId="77777777" w:rsidR="00CC5B3A" w:rsidRDefault="00CC5B3A" w:rsidP="00CC5B3A">
      <w:pPr>
        <w:contextualSpacing/>
        <w:rPr>
          <w:rFonts w:ascii="Book Antiqua" w:hAnsi="Book Antiqua"/>
          <w:sz w:val="30"/>
          <w:szCs w:val="30"/>
        </w:rPr>
      </w:pPr>
    </w:p>
    <w:p w14:paraId="6A8EB461" w14:textId="77777777" w:rsidR="00CC5B3A" w:rsidRDefault="00CC5B3A" w:rsidP="00CC5B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C5B3A">
        <w:rPr>
          <w:rFonts w:ascii="Book Antiqua" w:hAnsi="Book Antiqua"/>
          <w:sz w:val="30"/>
          <w:szCs w:val="30"/>
        </w:rPr>
        <w:t xml:space="preserve">A lifelong Craigville area farmer and retired rural mail carrier, Noah F. Yake, 84, died at 9:25 p.m. Friday at Christian Care Retirement Center in Bluffton following an extended illness. </w:t>
      </w:r>
    </w:p>
    <w:p w14:paraId="7FAAE199" w14:textId="77777777" w:rsidR="00CC5B3A" w:rsidRDefault="00CC5B3A" w:rsidP="00CC5B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C5B3A">
        <w:rPr>
          <w:rFonts w:ascii="Book Antiqua" w:hAnsi="Book Antiqua"/>
          <w:sz w:val="30"/>
          <w:szCs w:val="30"/>
        </w:rPr>
        <w:t>Mr. Yake, who had resided at Christian Care since 1999, was a former member of the Lancaster Township, Wells County, School Board and a graduate of the Kirkland High School in Adams County. He had retired in 1980 after 36 years as a mail carrier for the U.S. Postal Service. He was member of the Pleasant Dale Church of the Brethren and, with his wife, Martha, was a volunteer docent at the Fort Wayne Children</w:t>
      </w:r>
      <w:r>
        <w:rPr>
          <w:rFonts w:ascii="Book Antiqua" w:hAnsi="Book Antiqua"/>
          <w:sz w:val="30"/>
          <w:szCs w:val="30"/>
        </w:rPr>
        <w:t>’</w:t>
      </w:r>
      <w:r w:rsidRPr="00CC5B3A">
        <w:rPr>
          <w:rFonts w:ascii="Book Antiqua" w:hAnsi="Book Antiqua"/>
          <w:sz w:val="30"/>
          <w:szCs w:val="30"/>
        </w:rPr>
        <w:t xml:space="preserve">s Zoo for 10 years. </w:t>
      </w:r>
    </w:p>
    <w:p w14:paraId="599DAE28" w14:textId="77777777" w:rsidR="00CC5B3A" w:rsidRDefault="00CC5B3A" w:rsidP="00CC5B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C5B3A">
        <w:rPr>
          <w:rFonts w:ascii="Book Antiqua" w:hAnsi="Book Antiqua"/>
          <w:sz w:val="30"/>
          <w:szCs w:val="30"/>
        </w:rPr>
        <w:t xml:space="preserve">He was born in Wells County Jan. 1, 1919, a son of Lewis E. and Della Frauhiger Yake. His marriage to Martha Zirkle, who survives, took place Feb. 22, 1940 at Craigville. </w:t>
      </w:r>
    </w:p>
    <w:p w14:paraId="112F0CE0" w14:textId="77777777" w:rsidR="00CC5B3A" w:rsidRDefault="00CC5B3A" w:rsidP="00CC5B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C5B3A">
        <w:rPr>
          <w:rFonts w:ascii="Book Antiqua" w:hAnsi="Book Antiqua"/>
          <w:sz w:val="30"/>
          <w:szCs w:val="30"/>
        </w:rPr>
        <w:t xml:space="preserve">In addition to his wife, he is survived by three sons, Frederick K., Kenneth E. and Donald L., all of Bluffton; a sister, Mrs. Bruce (Naomi) Shilling of North Webster; seven grandchildren; and six great-grandchildren. One brother and two sisters are deceased. </w:t>
      </w:r>
    </w:p>
    <w:p w14:paraId="550DA6C5" w14:textId="77777777" w:rsidR="00CC5B3A" w:rsidRDefault="00CC5B3A" w:rsidP="00CC5B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C5B3A">
        <w:rPr>
          <w:rFonts w:ascii="Book Antiqua" w:hAnsi="Book Antiqua"/>
          <w:sz w:val="30"/>
          <w:szCs w:val="30"/>
        </w:rPr>
        <w:t xml:space="preserve">Services at Thoma/Rich, Hewitt &amp; Chaney Funeral Home in Bluffton will be at 1 p.m. Tuesday with Rev. Jay Carter and Rev. Mike Overpeck officiating. Burial will be in </w:t>
      </w:r>
      <w:proofErr w:type="spellStart"/>
      <w:r w:rsidRPr="00CC5B3A">
        <w:rPr>
          <w:rFonts w:ascii="Book Antiqua" w:hAnsi="Book Antiqua"/>
          <w:sz w:val="30"/>
          <w:szCs w:val="30"/>
        </w:rPr>
        <w:t>Elm</w:t>
      </w:r>
      <w:proofErr w:type="spellEnd"/>
      <w:r w:rsidRPr="00CC5B3A">
        <w:rPr>
          <w:rFonts w:ascii="Book Antiqua" w:hAnsi="Book Antiqua"/>
          <w:sz w:val="30"/>
          <w:szCs w:val="30"/>
        </w:rPr>
        <w:t xml:space="preserve"> Grove Cemetery at Bluffton. Calling hours at the funeral home are today from 2 to 8 p.m. and Tuesday for two hours prior to services. </w:t>
      </w:r>
    </w:p>
    <w:p w14:paraId="07C3B2A7" w14:textId="77777777" w:rsidR="00393F9E" w:rsidRDefault="00CC5B3A" w:rsidP="00CC5B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C5B3A">
        <w:rPr>
          <w:rFonts w:ascii="Book Antiqua" w:hAnsi="Book Antiqua"/>
          <w:sz w:val="30"/>
          <w:szCs w:val="30"/>
        </w:rPr>
        <w:t>Memorials to Christian Care Retirement Community.</w:t>
      </w:r>
    </w:p>
    <w:p w14:paraId="79A97766" w14:textId="77777777" w:rsidR="00CC5B3A" w:rsidRDefault="00CC5B3A" w:rsidP="00CC5B3A">
      <w:pPr>
        <w:contextualSpacing/>
        <w:rPr>
          <w:rFonts w:ascii="Book Antiqua" w:hAnsi="Book Antiqua"/>
          <w:sz w:val="30"/>
          <w:szCs w:val="30"/>
        </w:rPr>
      </w:pPr>
    </w:p>
    <w:p w14:paraId="75566FE0" w14:textId="77777777" w:rsidR="00CC5B3A" w:rsidRDefault="00CC5B3A" w:rsidP="00CC5B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100ECCE7" w14:textId="77777777" w:rsidR="00CC5B3A" w:rsidRPr="00CC5B3A" w:rsidRDefault="00CC5B3A" w:rsidP="00CC5B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March 24, 2003</w:t>
      </w:r>
    </w:p>
    <w:p w14:paraId="22D77C62" w14:textId="77777777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sectPr w:rsidR="00393F9E" w:rsidSect="00366900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154C"/>
    <w:rsid w:val="000D44E9"/>
    <w:rsid w:val="000F699E"/>
    <w:rsid w:val="00161E74"/>
    <w:rsid w:val="001C16E2"/>
    <w:rsid w:val="001E5E6E"/>
    <w:rsid w:val="002525FF"/>
    <w:rsid w:val="002E10FF"/>
    <w:rsid w:val="00352FCF"/>
    <w:rsid w:val="00366900"/>
    <w:rsid w:val="00393F9E"/>
    <w:rsid w:val="004132EB"/>
    <w:rsid w:val="004C4886"/>
    <w:rsid w:val="00512EC3"/>
    <w:rsid w:val="00552CE1"/>
    <w:rsid w:val="005978DB"/>
    <w:rsid w:val="0066792D"/>
    <w:rsid w:val="006A6FF1"/>
    <w:rsid w:val="006C767E"/>
    <w:rsid w:val="00745179"/>
    <w:rsid w:val="0075278F"/>
    <w:rsid w:val="007C1EE7"/>
    <w:rsid w:val="007C57DA"/>
    <w:rsid w:val="007E7C52"/>
    <w:rsid w:val="00847627"/>
    <w:rsid w:val="00880853"/>
    <w:rsid w:val="008D4408"/>
    <w:rsid w:val="00971A36"/>
    <w:rsid w:val="00987420"/>
    <w:rsid w:val="009C2510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C5B3A"/>
    <w:rsid w:val="00CF0467"/>
    <w:rsid w:val="00D33A51"/>
    <w:rsid w:val="00D63FD9"/>
    <w:rsid w:val="00D850DA"/>
    <w:rsid w:val="00D87C67"/>
    <w:rsid w:val="00DF154C"/>
    <w:rsid w:val="00E16677"/>
    <w:rsid w:val="00E56C09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DE601"/>
  <w15:docId w15:val="{B4893D9B-DB92-4C1A-96ED-2916C3762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2020-06-21T16:41:00Z</dcterms:created>
  <dcterms:modified xsi:type="dcterms:W3CDTF">2025-12-17T17:23:00Z</dcterms:modified>
</cp:coreProperties>
</file>