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96A4B" w14:textId="77777777" w:rsidR="00CC5B3A" w:rsidRDefault="00845C5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Elizabeth (Zirkle) Yake</w:t>
      </w:r>
    </w:p>
    <w:p w14:paraId="54AF9AE2" w14:textId="77777777" w:rsidR="00845C51" w:rsidRPr="002525FF" w:rsidRDefault="00845C51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31, 1920 – March 14, 2010</w:t>
      </w:r>
    </w:p>
    <w:p w14:paraId="6FD5AF8F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73BCEA85" w14:textId="77777777" w:rsidR="002525FF" w:rsidRDefault="00CC5B3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CC031CB" wp14:editId="64430C84">
            <wp:extent cx="3301659" cy="1844910"/>
            <wp:effectExtent l="0" t="0" r="0" b="3175"/>
            <wp:docPr id="1" name="Picture 1" descr="https://images.findagrave.com/photos/2012/261/7290619_134798393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261/7290619_1347983939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28" t="10330" r="11889" b="34022"/>
                    <a:stretch/>
                  </pic:blipFill>
                  <pic:spPr bwMode="auto">
                    <a:xfrm>
                      <a:off x="0" y="0"/>
                      <a:ext cx="3303042" cy="184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DEDF9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C5B3A">
        <w:rPr>
          <w:rFonts w:ascii="Book Antiqua" w:hAnsi="Book Antiqua"/>
          <w:sz w:val="30"/>
          <w:szCs w:val="30"/>
        </w:rPr>
        <w:t>Thomas Liby</w:t>
      </w:r>
    </w:p>
    <w:p w14:paraId="471F3476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132C65E4" w14:textId="678B6982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 xml:space="preserve">Martha Elizabeth Yake, 89, of Bluffton, a former resident of Craigville, passed away at 7:42 p.m., Sunday, March 14, 2010, at River Terrace Estates. </w:t>
      </w:r>
    </w:p>
    <w:p w14:paraId="294D9932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 xml:space="preserve">She was born March 31, 1920, in Adams County, to Cary O. Zirkle and Effie E. Studebaker Zirkle. She married Noah F. Yake Feb. 22, 1940, in Craigville; her husband preceded her in death on March 21, 2003. </w:t>
      </w:r>
    </w:p>
    <w:p w14:paraId="20FAE3F0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 xml:space="preserve">Mrs. Yake graduated from Lancaster High School and was a homemaker. She was a member of the Pleasant Dale Church of the Brethren and volunteered as a docent at the Fort Wayne Children's Zoo for 10 years. </w:t>
      </w:r>
    </w:p>
    <w:p w14:paraId="540740AF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>Survivors include three sons, Frederick Yake of Craigville, Kenneth E. (Nan) Yake of Bluffton, and Donald L. (Susan) Yake of Bluffton, and seven grandchildren and 11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845C51">
        <w:rPr>
          <w:rFonts w:ascii="Book Antiqua" w:hAnsi="Book Antiqua"/>
          <w:sz w:val="30"/>
          <w:szCs w:val="30"/>
        </w:rPr>
        <w:t xml:space="preserve">Mrs. Yake was preceded in death by a brother, George E. Zirkle, a sister, Mary M. Zirkle, and two great-grandchildren. </w:t>
      </w:r>
    </w:p>
    <w:p w14:paraId="354952E4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 xml:space="preserve">Calling hours are 2 to 8 p.m. Wednesday, March 17, 2010, and from 9:30 to 10:30 a.m. Thursday, March 18, at the Thoma/Rich, Chaney &amp; Lemler Funeral Home in Bluffton. Funeral services will be held at 10:30 a.m. Thursday, March 18, 2010, at the funeral home with Pastor Jay Carter and Pastor Mike Overpeck officiating. Burial will be at the </w:t>
      </w:r>
      <w:proofErr w:type="spellStart"/>
      <w:r w:rsidRPr="00845C51">
        <w:rPr>
          <w:rFonts w:ascii="Book Antiqua" w:hAnsi="Book Antiqua"/>
          <w:sz w:val="30"/>
          <w:szCs w:val="30"/>
        </w:rPr>
        <w:t>Elm</w:t>
      </w:r>
      <w:proofErr w:type="spellEnd"/>
      <w:r w:rsidRPr="00845C51">
        <w:rPr>
          <w:rFonts w:ascii="Book Antiqua" w:hAnsi="Book Antiqua"/>
          <w:sz w:val="30"/>
          <w:szCs w:val="30"/>
        </w:rPr>
        <w:t xml:space="preserve"> Grove Cemetery in Bluffton. </w:t>
      </w:r>
    </w:p>
    <w:p w14:paraId="58FDBC15" w14:textId="77777777" w:rsidR="00393F9E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45C51">
        <w:rPr>
          <w:rFonts w:ascii="Book Antiqua" w:hAnsi="Book Antiqua"/>
          <w:sz w:val="30"/>
          <w:szCs w:val="30"/>
        </w:rPr>
        <w:t>Preferred memorials are to Pleasant Dale Church of the Brethren</w:t>
      </w:r>
      <w:r>
        <w:rPr>
          <w:rFonts w:ascii="Book Antiqua" w:hAnsi="Book Antiqua"/>
          <w:sz w:val="30"/>
          <w:szCs w:val="30"/>
        </w:rPr>
        <w:t>.</w:t>
      </w:r>
    </w:p>
    <w:p w14:paraId="192567DE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</w:p>
    <w:p w14:paraId="4B0E7B40" w14:textId="77777777" w:rsid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059B2AA8" w14:textId="77777777" w:rsidR="00845C51" w:rsidRPr="00845C51" w:rsidRDefault="00845C51" w:rsidP="00845C5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March 14, 2010</w:t>
      </w:r>
    </w:p>
    <w:sectPr w:rsidR="00845C51" w:rsidRPr="00845C51" w:rsidSect="00454A17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D44E9"/>
    <w:rsid w:val="000F699E"/>
    <w:rsid w:val="00161E74"/>
    <w:rsid w:val="001C16E2"/>
    <w:rsid w:val="001E5E6E"/>
    <w:rsid w:val="002525FF"/>
    <w:rsid w:val="002E10FF"/>
    <w:rsid w:val="003211FF"/>
    <w:rsid w:val="00352FCF"/>
    <w:rsid w:val="00393F9E"/>
    <w:rsid w:val="004132EB"/>
    <w:rsid w:val="00454A17"/>
    <w:rsid w:val="004C4886"/>
    <w:rsid w:val="00512EC3"/>
    <w:rsid w:val="00552CE1"/>
    <w:rsid w:val="005978DB"/>
    <w:rsid w:val="0066792D"/>
    <w:rsid w:val="006A6FF1"/>
    <w:rsid w:val="006C767E"/>
    <w:rsid w:val="00745179"/>
    <w:rsid w:val="0075278F"/>
    <w:rsid w:val="007C1EE7"/>
    <w:rsid w:val="007C57DA"/>
    <w:rsid w:val="007E7C52"/>
    <w:rsid w:val="00845C51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850DA"/>
    <w:rsid w:val="00D87C67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CB059"/>
  <w15:docId w15:val="{37BD28C4-61EC-4ED6-95A0-1A426B1E4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2020-06-21T16:44:00Z</dcterms:created>
  <dcterms:modified xsi:type="dcterms:W3CDTF">2025-12-17T17:22:00Z</dcterms:modified>
</cp:coreProperties>
</file>