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21E544" w14:textId="61E87D23" w:rsidR="008C0FD0" w:rsidRDefault="00B129C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P.</w:t>
      </w:r>
      <w:r w:rsidR="00F14B95">
        <w:rPr>
          <w:rFonts w:ascii="Book Antiqua" w:hAnsi="Book Antiqua"/>
          <w:sz w:val="40"/>
          <w:szCs w:val="40"/>
        </w:rPr>
        <w:t xml:space="preserve"> (Gross)</w:t>
      </w:r>
      <w:r>
        <w:rPr>
          <w:rFonts w:ascii="Book Antiqua" w:hAnsi="Book Antiqua"/>
          <w:sz w:val="40"/>
          <w:szCs w:val="40"/>
        </w:rPr>
        <w:t xml:space="preserve"> Wiseley</w:t>
      </w:r>
    </w:p>
    <w:p w14:paraId="057B578A" w14:textId="0A49C8E2" w:rsidR="00B129C2" w:rsidRDefault="00B129C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2, 1904 – May 7, 1998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F3639E" w:rsidR="008127F3" w:rsidRDefault="00B129C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A5CE76" wp14:editId="7745D161">
            <wp:extent cx="3455470" cy="2207780"/>
            <wp:effectExtent l="0" t="0" r="0" b="2540"/>
            <wp:docPr id="2115751933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4" t="5755" r="7210" b="19010"/>
                    <a:stretch/>
                  </pic:blipFill>
                  <pic:spPr bwMode="auto">
                    <a:xfrm>
                      <a:off x="0" y="0"/>
                      <a:ext cx="3464633" cy="2213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37478D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129C2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2FF40E" w14:textId="6E0D1187" w:rsidR="00F14B95" w:rsidRP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4B95">
        <w:rPr>
          <w:rFonts w:ascii="Book Antiqua" w:eastAsia="Times New Roman" w:hAnsi="Book Antiqua" w:cs="Times New Roman"/>
          <w:sz w:val="30"/>
          <w:szCs w:val="30"/>
        </w:rPr>
        <w:t>Kathryn D Wiseley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in the Florida, U.S., Death Index, 1877-1998</w:t>
      </w:r>
    </w:p>
    <w:p w14:paraId="3ED9EDEF" w14:textId="77777777" w:rsid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4B95">
        <w:rPr>
          <w:rFonts w:ascii="Book Antiqua" w:eastAsia="Times New Roman" w:hAnsi="Book Antiqua" w:cs="Times New Roman"/>
          <w:sz w:val="30"/>
          <w:szCs w:val="30"/>
        </w:rPr>
        <w:br/>
        <w:t>Name Kathryn D Wiseley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Age at Death 94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Birth Date 2 Jan 1904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Death Date 7 May 1998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Death Place Manatee, Florida, United States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</w:r>
    </w:p>
    <w:p w14:paraId="52B28D09" w14:textId="4989C9F5" w:rsidR="00F14B95" w:rsidRP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F14B95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26D964D8" w14:textId="06666327" w:rsidR="00F14B95" w:rsidRP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4B95">
        <w:rPr>
          <w:rFonts w:ascii="Book Antiqua" w:eastAsia="Times New Roman" w:hAnsi="Book Antiqua" w:cs="Times New Roman"/>
          <w:sz w:val="30"/>
          <w:szCs w:val="30"/>
        </w:rPr>
        <w:t>U.S., Newspapers.com™ Marriage Index, 1800s-current</w:t>
      </w:r>
    </w:p>
    <w:p w14:paraId="2B6BD29E" w14:textId="77777777" w:rsid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4B95">
        <w:rPr>
          <w:rFonts w:ascii="Book Antiqua" w:eastAsia="Times New Roman" w:hAnsi="Book Antiqua" w:cs="Times New Roman"/>
          <w:sz w:val="30"/>
          <w:szCs w:val="30"/>
        </w:rPr>
        <w:br/>
        <w:t>Name Kathryn Gross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Age 22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F14B95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F14B95">
        <w:rPr>
          <w:rFonts w:ascii="Book Antiqua" w:eastAsia="Times New Roman" w:hAnsi="Book Antiqua" w:cs="Times New Roman"/>
          <w:sz w:val="30"/>
          <w:szCs w:val="30"/>
        </w:rPr>
        <w:t xml:space="preserve"> 1904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Residence Date Abt 1926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Residence Place Salinas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Residence Place 2 California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Marriage Date Abt 1926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Spouse Horace Wisely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</w:r>
    </w:p>
    <w:p w14:paraId="7CFE6C63" w14:textId="627BC579" w:rsidR="00F14B95" w:rsidRPr="00F14B95" w:rsidRDefault="00F14B95" w:rsidP="00F14B9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F14B95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1A4A8DCD" w14:textId="2401CD10" w:rsidR="000F33E6" w:rsidRPr="003E50C6" w:rsidRDefault="00F14B95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14B95">
        <w:rPr>
          <w:rFonts w:ascii="Book Antiqua" w:eastAsia="Times New Roman" w:hAnsi="Book Antiqua" w:cs="Times New Roman"/>
          <w:sz w:val="30"/>
          <w:szCs w:val="30"/>
        </w:rPr>
        <w:t>Kathryn G Wisely from tree Rudolph Family Tree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Birth 1904 California, USA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Residence 1950 Salinas, Monterey, California, USA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Father James Henry Gross (Born 1867)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 xml:space="preserve">Mother Leila </w:t>
      </w:r>
      <w:proofErr w:type="spellStart"/>
      <w:r w:rsidRPr="00F14B95">
        <w:rPr>
          <w:rFonts w:ascii="Book Antiqua" w:eastAsia="Times New Roman" w:hAnsi="Book Antiqua" w:cs="Times New Roman"/>
          <w:sz w:val="30"/>
          <w:szCs w:val="30"/>
        </w:rPr>
        <w:t>o'lata</w:t>
      </w:r>
      <w:proofErr w:type="spellEnd"/>
      <w:r w:rsidRPr="00F14B95">
        <w:rPr>
          <w:rFonts w:ascii="Book Antiqua" w:eastAsia="Times New Roman" w:hAnsi="Book Antiqua" w:cs="Times New Roman"/>
          <w:sz w:val="30"/>
          <w:szCs w:val="30"/>
        </w:rPr>
        <w:t xml:space="preserve"> Carlisle (Born 1875)</w:t>
      </w:r>
      <w:r w:rsidRPr="00F14B95">
        <w:rPr>
          <w:rFonts w:ascii="Book Antiqua" w:eastAsia="Times New Roman" w:hAnsi="Book Antiqua" w:cs="Times New Roman"/>
          <w:sz w:val="30"/>
          <w:szCs w:val="30"/>
        </w:rPr>
        <w:br/>
        <w:t>Spouse Horace Wiseley (Born 1904)</w:t>
      </w:r>
    </w:p>
    <w:sectPr w:rsidR="000F33E6" w:rsidRPr="003E50C6" w:rsidSect="00F82FD6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18BB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C5827"/>
    <w:rsid w:val="00ED2451"/>
    <w:rsid w:val="00F00648"/>
    <w:rsid w:val="00F03021"/>
    <w:rsid w:val="00F05F77"/>
    <w:rsid w:val="00F108B3"/>
    <w:rsid w:val="00F14B95"/>
    <w:rsid w:val="00F27158"/>
    <w:rsid w:val="00F27C02"/>
    <w:rsid w:val="00F36F69"/>
    <w:rsid w:val="00F37C4D"/>
    <w:rsid w:val="00F50CC8"/>
    <w:rsid w:val="00F82FD6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5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2025-05-03T23:28:00Z</dcterms:created>
  <dcterms:modified xsi:type="dcterms:W3CDTF">2025-12-17T13:11:00Z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