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8F1605" w14:textId="77777777" w:rsidR="008C6A56" w:rsidRDefault="008C6A56" w:rsidP="0085170C">
      <w:pPr>
        <w:contextualSpacing/>
        <w:jc w:val="center"/>
        <w:rPr>
          <w:rFonts w:ascii="Book Antiqua" w:hAnsi="Book Antiqua"/>
          <w:sz w:val="40"/>
          <w:szCs w:val="40"/>
        </w:rPr>
      </w:pPr>
    </w:p>
    <w:p w14:paraId="08FD03E1" w14:textId="177B28A1" w:rsidR="00B11981" w:rsidRDefault="00A21787" w:rsidP="0085170C">
      <w:pPr>
        <w:contextualSpacing/>
        <w:jc w:val="center"/>
        <w:rPr>
          <w:rFonts w:ascii="Book Antiqua" w:hAnsi="Book Antiqua"/>
          <w:sz w:val="40"/>
          <w:szCs w:val="40"/>
        </w:rPr>
      </w:pPr>
      <w:r>
        <w:rPr>
          <w:rFonts w:ascii="Book Antiqua" w:hAnsi="Book Antiqua"/>
          <w:sz w:val="40"/>
          <w:szCs w:val="40"/>
        </w:rPr>
        <w:t>Dorothy W. (Webber) Wilkey</w:t>
      </w:r>
    </w:p>
    <w:p w14:paraId="0ABF1D29" w14:textId="3C56581E" w:rsidR="00A21787" w:rsidRDefault="00A21787" w:rsidP="0085170C">
      <w:pPr>
        <w:contextualSpacing/>
        <w:jc w:val="center"/>
        <w:rPr>
          <w:rFonts w:ascii="Book Antiqua" w:hAnsi="Book Antiqua"/>
          <w:sz w:val="40"/>
          <w:szCs w:val="40"/>
        </w:rPr>
      </w:pPr>
      <w:r>
        <w:rPr>
          <w:rFonts w:ascii="Book Antiqua" w:hAnsi="Book Antiqua"/>
          <w:sz w:val="40"/>
          <w:szCs w:val="40"/>
        </w:rPr>
        <w:t>April 20, 1926 – September 8, 2010</w:t>
      </w:r>
    </w:p>
    <w:p w14:paraId="6CE5805A" w14:textId="77777777" w:rsidR="00AB03C7" w:rsidRDefault="00AB03C7" w:rsidP="0085170C">
      <w:pPr>
        <w:contextualSpacing/>
        <w:jc w:val="center"/>
        <w:rPr>
          <w:rFonts w:ascii="Book Antiqua" w:hAnsi="Book Antiqua"/>
          <w:sz w:val="40"/>
          <w:szCs w:val="40"/>
        </w:rPr>
      </w:pPr>
    </w:p>
    <w:p w14:paraId="3B79E18D" w14:textId="4A10FB41" w:rsidR="008127F3" w:rsidRDefault="00A21787" w:rsidP="0085170C">
      <w:pPr>
        <w:contextualSpacing/>
        <w:jc w:val="center"/>
        <w:rPr>
          <w:rFonts w:ascii="Book Antiqua" w:hAnsi="Book Antiqua"/>
          <w:sz w:val="40"/>
          <w:szCs w:val="40"/>
        </w:rPr>
      </w:pPr>
      <w:r>
        <w:rPr>
          <w:noProof/>
        </w:rPr>
        <w:drawing>
          <wp:inline distT="0" distB="0" distL="0" distR="0" wp14:anchorId="62AEAE0E" wp14:editId="3D8F5192">
            <wp:extent cx="3247597" cy="1101665"/>
            <wp:effectExtent l="0" t="0" r="0" b="3810"/>
            <wp:docPr id="621686720" name="Picture 10"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5965" t="36765" r="14837" b="27409"/>
                    <a:stretch/>
                  </pic:blipFill>
                  <pic:spPr bwMode="auto">
                    <a:xfrm>
                      <a:off x="0" y="0"/>
                      <a:ext cx="3276970" cy="1111629"/>
                    </a:xfrm>
                    <a:prstGeom prst="rect">
                      <a:avLst/>
                    </a:prstGeom>
                    <a:noFill/>
                    <a:ln>
                      <a:noFill/>
                    </a:ln>
                    <a:extLst>
                      <a:ext uri="{53640926-AAD7-44D8-BBD7-CCE9431645EC}">
                        <a14:shadowObscured xmlns:a14="http://schemas.microsoft.com/office/drawing/2010/main"/>
                      </a:ext>
                    </a:extLst>
                  </pic:spPr>
                </pic:pic>
              </a:graphicData>
            </a:graphic>
          </wp:inline>
        </w:drawing>
      </w:r>
    </w:p>
    <w:p w14:paraId="4DCEA494" w14:textId="4D8BE163" w:rsidR="008127F3" w:rsidRDefault="008127F3" w:rsidP="0085170C">
      <w:pPr>
        <w:contextualSpacing/>
        <w:jc w:val="center"/>
        <w:rPr>
          <w:rFonts w:ascii="Book Antiqua" w:hAnsi="Book Antiqua"/>
          <w:sz w:val="30"/>
          <w:szCs w:val="30"/>
        </w:rPr>
      </w:pPr>
      <w:r w:rsidRPr="008127F3">
        <w:rPr>
          <w:rFonts w:ascii="Book Antiqua" w:hAnsi="Book Antiqua"/>
          <w:sz w:val="30"/>
          <w:szCs w:val="30"/>
        </w:rPr>
        <w:t xml:space="preserve">Photo by </w:t>
      </w:r>
      <w:r w:rsidR="00A21787">
        <w:rPr>
          <w:rFonts w:ascii="Book Antiqua" w:hAnsi="Book Antiqua"/>
          <w:sz w:val="30"/>
          <w:szCs w:val="30"/>
        </w:rPr>
        <w:t>Thomas Liby</w:t>
      </w:r>
    </w:p>
    <w:p w14:paraId="0B8CB11D" w14:textId="77777777" w:rsidR="008127F3" w:rsidRPr="008127F3" w:rsidRDefault="008127F3" w:rsidP="0085170C">
      <w:pPr>
        <w:contextualSpacing/>
        <w:jc w:val="center"/>
        <w:rPr>
          <w:rFonts w:ascii="Book Antiqua" w:hAnsi="Book Antiqua"/>
          <w:sz w:val="30"/>
          <w:szCs w:val="30"/>
        </w:rPr>
      </w:pPr>
    </w:p>
    <w:p w14:paraId="3037E7C5" w14:textId="77777777" w:rsidR="00E6204B" w:rsidRDefault="00E6204B" w:rsidP="00992C00">
      <w:pPr>
        <w:spacing w:before="0" w:beforeAutospacing="0" w:after="0" w:afterAutospacing="0"/>
        <w:rPr>
          <w:rFonts w:ascii="Book Antiqua" w:eastAsia="Times New Roman" w:hAnsi="Book Antiqua" w:cs="Times New Roman"/>
          <w:sz w:val="30"/>
          <w:szCs w:val="30"/>
        </w:rPr>
      </w:pPr>
      <w:r>
        <w:rPr>
          <w:rFonts w:ascii="Book Antiqua" w:eastAsia="Times New Roman" w:hAnsi="Book Antiqua" w:cs="Times New Roman"/>
          <w:sz w:val="30"/>
          <w:szCs w:val="30"/>
        </w:rPr>
        <w:t xml:space="preserve">   D</w:t>
      </w:r>
      <w:r w:rsidR="00A21787" w:rsidRPr="00A21787">
        <w:rPr>
          <w:rFonts w:ascii="Book Antiqua" w:eastAsia="Times New Roman" w:hAnsi="Book Antiqua" w:cs="Times New Roman"/>
          <w:sz w:val="30"/>
          <w:szCs w:val="30"/>
        </w:rPr>
        <w:t>orothy W. "Dot" Wilkey, 84, of Bluffton passed away at 1:44 p.m. Wednesday, September 8, 2010 at River Terrace Estates. Born in Bluffton, Indiana, on April 20, 1926 to Justus Webber and Mary (Painter) Webber, she married Richard F. Wilkey in Bluffton, Indiana on June 29, 1947. Her husband preceded her in death on October 29, 1995.</w:t>
      </w:r>
      <w:r>
        <w:rPr>
          <w:rFonts w:ascii="Book Antiqua" w:eastAsia="Times New Roman" w:hAnsi="Book Antiqua" w:cs="Times New Roman"/>
          <w:sz w:val="30"/>
          <w:szCs w:val="30"/>
        </w:rPr>
        <w:t xml:space="preserve"> </w:t>
      </w:r>
      <w:r w:rsidR="00A21787" w:rsidRPr="00A21787">
        <w:rPr>
          <w:rFonts w:ascii="Book Antiqua" w:eastAsia="Times New Roman" w:hAnsi="Book Antiqua" w:cs="Times New Roman"/>
          <w:sz w:val="30"/>
          <w:szCs w:val="30"/>
        </w:rPr>
        <w:br/>
      </w:r>
      <w:r>
        <w:rPr>
          <w:rFonts w:ascii="Book Antiqua" w:eastAsia="Times New Roman" w:hAnsi="Book Antiqua" w:cs="Times New Roman"/>
          <w:sz w:val="30"/>
          <w:szCs w:val="30"/>
        </w:rPr>
        <w:t xml:space="preserve">   </w:t>
      </w:r>
      <w:r w:rsidR="00A21787" w:rsidRPr="00A21787">
        <w:rPr>
          <w:rFonts w:ascii="Book Antiqua" w:eastAsia="Times New Roman" w:hAnsi="Book Antiqua" w:cs="Times New Roman"/>
          <w:sz w:val="30"/>
          <w:szCs w:val="30"/>
        </w:rPr>
        <w:t xml:space="preserve">Mrs. Wilkey graduated from Bluffton High School in 1944. She also graduated from Butler University and Purdue University earning a </w:t>
      </w:r>
      <w:r w:rsidRPr="00A21787">
        <w:rPr>
          <w:rFonts w:ascii="Book Antiqua" w:eastAsia="Times New Roman" w:hAnsi="Book Antiqua" w:cs="Times New Roman"/>
          <w:sz w:val="30"/>
          <w:szCs w:val="30"/>
        </w:rPr>
        <w:t>master’s degree</w:t>
      </w:r>
      <w:r w:rsidR="00A21787" w:rsidRPr="00A21787">
        <w:rPr>
          <w:rFonts w:ascii="Book Antiqua" w:eastAsia="Times New Roman" w:hAnsi="Book Antiqua" w:cs="Times New Roman"/>
          <w:sz w:val="30"/>
          <w:szCs w:val="30"/>
        </w:rPr>
        <w:t>. She was formerly a Guidance Counselor at Bluffton and Southern Wells High Schools. She was also a homemaker. She was a member of First Reformed Church in Bluffton.</w:t>
      </w:r>
      <w:r>
        <w:rPr>
          <w:rFonts w:ascii="Book Antiqua" w:eastAsia="Times New Roman" w:hAnsi="Book Antiqua" w:cs="Times New Roman"/>
          <w:sz w:val="30"/>
          <w:szCs w:val="30"/>
        </w:rPr>
        <w:t xml:space="preserve"> </w:t>
      </w:r>
      <w:r w:rsidR="00A21787" w:rsidRPr="00A21787">
        <w:rPr>
          <w:rFonts w:ascii="Book Antiqua" w:eastAsia="Times New Roman" w:hAnsi="Book Antiqua" w:cs="Times New Roman"/>
          <w:sz w:val="30"/>
          <w:szCs w:val="30"/>
        </w:rPr>
        <w:br/>
      </w:r>
      <w:r>
        <w:rPr>
          <w:rFonts w:ascii="Book Antiqua" w:eastAsia="Times New Roman" w:hAnsi="Book Antiqua" w:cs="Times New Roman"/>
          <w:sz w:val="30"/>
          <w:szCs w:val="30"/>
        </w:rPr>
        <w:t xml:space="preserve">   </w:t>
      </w:r>
      <w:r w:rsidR="00A21787" w:rsidRPr="00A21787">
        <w:rPr>
          <w:rFonts w:ascii="Book Antiqua" w:eastAsia="Times New Roman" w:hAnsi="Book Antiqua" w:cs="Times New Roman"/>
          <w:sz w:val="30"/>
          <w:szCs w:val="30"/>
        </w:rPr>
        <w:t>Surviving relatives include three sons, John R. Wilkey (Ann) of Idaho, Frank J. Wilkey (Becky) of Idaho, and David A. Wilkey (Stephanie) of Virginia, four grandchildren; Andrea, Jackson, Jane, and Sarah, and the daughter that Dot always wanted, Mary McNamara Fogwell (Norm) of Bluffton and Mary's daughters, Leslie and Amanda. Dot was preceded in death by a brother, Justus R. "Bud" Webber.</w:t>
      </w:r>
      <w:r>
        <w:rPr>
          <w:rFonts w:ascii="Book Antiqua" w:eastAsia="Times New Roman" w:hAnsi="Book Antiqua" w:cs="Times New Roman"/>
          <w:sz w:val="30"/>
          <w:szCs w:val="30"/>
        </w:rPr>
        <w:t xml:space="preserve"> </w:t>
      </w:r>
      <w:r w:rsidR="00A21787" w:rsidRPr="00A21787">
        <w:rPr>
          <w:rFonts w:ascii="Book Antiqua" w:eastAsia="Times New Roman" w:hAnsi="Book Antiqua" w:cs="Times New Roman"/>
          <w:sz w:val="30"/>
          <w:szCs w:val="30"/>
        </w:rPr>
        <w:br/>
      </w:r>
      <w:r>
        <w:rPr>
          <w:rFonts w:ascii="Book Antiqua" w:eastAsia="Times New Roman" w:hAnsi="Book Antiqua" w:cs="Times New Roman"/>
          <w:sz w:val="30"/>
          <w:szCs w:val="30"/>
        </w:rPr>
        <w:t xml:space="preserve">   </w:t>
      </w:r>
      <w:r w:rsidR="00A21787" w:rsidRPr="00A21787">
        <w:rPr>
          <w:rFonts w:ascii="Book Antiqua" w:eastAsia="Times New Roman" w:hAnsi="Book Antiqua" w:cs="Times New Roman"/>
          <w:sz w:val="30"/>
          <w:szCs w:val="30"/>
        </w:rPr>
        <w:t xml:space="preserve">Calling hours are 9:00 a.m. to 11:00 a.m. Thursday, September 16, 2010 at Thoma/Rich, Chaney &amp; Lemler Funeral Home. Funeral services are 11:00 a.m. Thursday, September 16, 2010 at the funeral home with Dr. Gene Bell Officiating. Burial will be in Elm Grove Cemetery. </w:t>
      </w:r>
    </w:p>
    <w:p w14:paraId="1A4A8DCD" w14:textId="3039374D" w:rsidR="000F33E6" w:rsidRDefault="00E6204B" w:rsidP="00992C00">
      <w:pPr>
        <w:spacing w:before="0" w:beforeAutospacing="0" w:after="0" w:afterAutospacing="0"/>
        <w:rPr>
          <w:rFonts w:ascii="Book Antiqua" w:eastAsia="Times New Roman" w:hAnsi="Book Antiqua" w:cs="Times New Roman"/>
          <w:sz w:val="30"/>
          <w:szCs w:val="30"/>
        </w:rPr>
      </w:pPr>
      <w:r>
        <w:rPr>
          <w:rFonts w:ascii="Book Antiqua" w:eastAsia="Times New Roman" w:hAnsi="Book Antiqua" w:cs="Times New Roman"/>
          <w:sz w:val="30"/>
          <w:szCs w:val="30"/>
        </w:rPr>
        <w:t xml:space="preserve">   </w:t>
      </w:r>
      <w:r w:rsidR="00A21787" w:rsidRPr="00A21787">
        <w:rPr>
          <w:rFonts w:ascii="Book Antiqua" w:eastAsia="Times New Roman" w:hAnsi="Book Antiqua" w:cs="Times New Roman"/>
          <w:sz w:val="30"/>
          <w:szCs w:val="30"/>
        </w:rPr>
        <w:t>Preferred memorials are to the Wells County Foundation.</w:t>
      </w:r>
    </w:p>
    <w:p w14:paraId="32E85E44" w14:textId="77777777" w:rsidR="00E6204B" w:rsidRDefault="00E6204B" w:rsidP="00992C00">
      <w:pPr>
        <w:spacing w:before="0" w:beforeAutospacing="0" w:after="0" w:afterAutospacing="0"/>
        <w:rPr>
          <w:rFonts w:ascii="Book Antiqua" w:eastAsia="Times New Roman" w:hAnsi="Book Antiqua" w:cs="Times New Roman"/>
          <w:sz w:val="30"/>
          <w:szCs w:val="30"/>
        </w:rPr>
      </w:pPr>
    </w:p>
    <w:p w14:paraId="029B1B4A" w14:textId="17D52E92" w:rsidR="00E6204B" w:rsidRDefault="00E6204B" w:rsidP="00992C00">
      <w:pPr>
        <w:spacing w:before="0" w:beforeAutospacing="0" w:after="0" w:afterAutospacing="0"/>
        <w:rPr>
          <w:rFonts w:ascii="Book Antiqua" w:eastAsia="Times New Roman" w:hAnsi="Book Antiqua" w:cs="Times New Roman"/>
          <w:sz w:val="30"/>
          <w:szCs w:val="30"/>
        </w:rPr>
      </w:pPr>
      <w:r>
        <w:rPr>
          <w:rFonts w:ascii="Book Antiqua" w:eastAsia="Times New Roman" w:hAnsi="Book Antiqua" w:cs="Times New Roman"/>
          <w:sz w:val="30"/>
          <w:szCs w:val="30"/>
        </w:rPr>
        <w:t>Thoma/Rich Funeral Home, Wells County, Indiana</w:t>
      </w:r>
    </w:p>
    <w:p w14:paraId="02E2FF6F" w14:textId="1FD0BAB7" w:rsidR="00E6204B" w:rsidRPr="003E50C6" w:rsidRDefault="00E6204B" w:rsidP="00992C00">
      <w:pPr>
        <w:spacing w:before="0" w:beforeAutospacing="0" w:after="0" w:afterAutospacing="0"/>
        <w:rPr>
          <w:rFonts w:ascii="Book Antiqua" w:hAnsi="Book Antiqua"/>
          <w:sz w:val="30"/>
          <w:szCs w:val="30"/>
        </w:rPr>
      </w:pPr>
      <w:r>
        <w:rPr>
          <w:rFonts w:ascii="Book Antiqua" w:eastAsia="Times New Roman" w:hAnsi="Book Antiqua" w:cs="Times New Roman"/>
          <w:sz w:val="30"/>
          <w:szCs w:val="30"/>
        </w:rPr>
        <w:t>September 9, 2010</w:t>
      </w:r>
    </w:p>
    <w:sectPr w:rsidR="00E6204B" w:rsidRPr="003E50C6" w:rsidSect="00822511">
      <w:pgSz w:w="12240" w:h="15840"/>
      <w:pgMar w:top="720" w:right="72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297"/>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170C"/>
    <w:rsid w:val="00014C0E"/>
    <w:rsid w:val="00052938"/>
    <w:rsid w:val="00080C32"/>
    <w:rsid w:val="00093B4A"/>
    <w:rsid w:val="000D44E9"/>
    <w:rsid w:val="000F101E"/>
    <w:rsid w:val="000F33E6"/>
    <w:rsid w:val="00176A66"/>
    <w:rsid w:val="001A2F9C"/>
    <w:rsid w:val="001D5036"/>
    <w:rsid w:val="001E5E6E"/>
    <w:rsid w:val="00251835"/>
    <w:rsid w:val="002A37FD"/>
    <w:rsid w:val="002B371D"/>
    <w:rsid w:val="002C04F3"/>
    <w:rsid w:val="002C1517"/>
    <w:rsid w:val="0031480B"/>
    <w:rsid w:val="003B42AC"/>
    <w:rsid w:val="003E50C6"/>
    <w:rsid w:val="00455D0C"/>
    <w:rsid w:val="004621E4"/>
    <w:rsid w:val="004830BB"/>
    <w:rsid w:val="004843C8"/>
    <w:rsid w:val="004C4886"/>
    <w:rsid w:val="004D27EF"/>
    <w:rsid w:val="004E2171"/>
    <w:rsid w:val="00557400"/>
    <w:rsid w:val="00585EB8"/>
    <w:rsid w:val="005E2EF0"/>
    <w:rsid w:val="005F4559"/>
    <w:rsid w:val="0063677C"/>
    <w:rsid w:val="00681787"/>
    <w:rsid w:val="006E55AB"/>
    <w:rsid w:val="006F69A8"/>
    <w:rsid w:val="00773958"/>
    <w:rsid w:val="007B7B17"/>
    <w:rsid w:val="007E7C52"/>
    <w:rsid w:val="00811A82"/>
    <w:rsid w:val="008127F3"/>
    <w:rsid w:val="00822511"/>
    <w:rsid w:val="00831DC5"/>
    <w:rsid w:val="00832698"/>
    <w:rsid w:val="008343D0"/>
    <w:rsid w:val="0085170C"/>
    <w:rsid w:val="008C6A56"/>
    <w:rsid w:val="008D4408"/>
    <w:rsid w:val="00903EB9"/>
    <w:rsid w:val="009742C1"/>
    <w:rsid w:val="00985C9C"/>
    <w:rsid w:val="00992C00"/>
    <w:rsid w:val="009B0DF9"/>
    <w:rsid w:val="009F7914"/>
    <w:rsid w:val="00A21787"/>
    <w:rsid w:val="00A4512C"/>
    <w:rsid w:val="00A6439D"/>
    <w:rsid w:val="00A7677E"/>
    <w:rsid w:val="00AB03C7"/>
    <w:rsid w:val="00AC6D9B"/>
    <w:rsid w:val="00B11981"/>
    <w:rsid w:val="00B13895"/>
    <w:rsid w:val="00B45C41"/>
    <w:rsid w:val="00B55454"/>
    <w:rsid w:val="00B84DAC"/>
    <w:rsid w:val="00BC6400"/>
    <w:rsid w:val="00BD3929"/>
    <w:rsid w:val="00BD5228"/>
    <w:rsid w:val="00BE74E2"/>
    <w:rsid w:val="00BF112F"/>
    <w:rsid w:val="00C06E7F"/>
    <w:rsid w:val="00C2532B"/>
    <w:rsid w:val="00C40C94"/>
    <w:rsid w:val="00C73305"/>
    <w:rsid w:val="00C95CB0"/>
    <w:rsid w:val="00CA0AFD"/>
    <w:rsid w:val="00D028B9"/>
    <w:rsid w:val="00D115FE"/>
    <w:rsid w:val="00D16A38"/>
    <w:rsid w:val="00D63FD9"/>
    <w:rsid w:val="00D87407"/>
    <w:rsid w:val="00D874A6"/>
    <w:rsid w:val="00DC5DEE"/>
    <w:rsid w:val="00DE5228"/>
    <w:rsid w:val="00E16677"/>
    <w:rsid w:val="00E41EB7"/>
    <w:rsid w:val="00E6204B"/>
    <w:rsid w:val="00E8755A"/>
    <w:rsid w:val="00F00648"/>
    <w:rsid w:val="00F03021"/>
    <w:rsid w:val="00F05F77"/>
    <w:rsid w:val="00F108B3"/>
    <w:rsid w:val="00F27C02"/>
    <w:rsid w:val="00F36F69"/>
    <w:rsid w:val="00F37C4D"/>
    <w:rsid w:val="00F927AE"/>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971876"/>
  <w15:docId w15:val="{C29F5A8B-72B4-47F4-850C-ADE911BBBE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5170C"/>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85170C"/>
    <w:rPr>
      <w:rFonts w:ascii="Tahoma" w:hAnsi="Tahoma" w:cs="Tahoma"/>
      <w:sz w:val="16"/>
      <w:szCs w:val="16"/>
    </w:rPr>
  </w:style>
  <w:style w:type="paragraph" w:styleId="NormalWeb">
    <w:name w:val="Normal (Web)"/>
    <w:basedOn w:val="Normal"/>
    <w:uiPriority w:val="99"/>
    <w:semiHidden/>
    <w:unhideWhenUsed/>
    <w:rsid w:val="007B7B17"/>
    <w:rPr>
      <w:rFonts w:ascii="Times New Roman" w:eastAsia="Times New Roman" w:hAnsi="Times New Roman" w:cs="Times New Roman"/>
      <w:sz w:val="24"/>
      <w:szCs w:val="24"/>
    </w:rPr>
  </w:style>
  <w:style w:type="character" w:styleId="Strong">
    <w:name w:val="Strong"/>
    <w:basedOn w:val="DefaultParagraphFont"/>
    <w:uiPriority w:val="22"/>
    <w:qFormat/>
    <w:rsid w:val="007B7B17"/>
    <w:rPr>
      <w:b/>
      <w:bCs/>
    </w:rPr>
  </w:style>
  <w:style w:type="character" w:styleId="Hyperlink">
    <w:name w:val="Hyperlink"/>
    <w:basedOn w:val="DefaultParagraphFont"/>
    <w:uiPriority w:val="99"/>
    <w:semiHidden/>
    <w:unhideWhenUsed/>
    <w:rsid w:val="007B7B1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7092108">
      <w:bodyDiv w:val="1"/>
      <w:marLeft w:val="0"/>
      <w:marRight w:val="0"/>
      <w:marTop w:val="0"/>
      <w:marBottom w:val="0"/>
      <w:divBdr>
        <w:top w:val="none" w:sz="0" w:space="0" w:color="auto"/>
        <w:left w:val="none" w:sz="0" w:space="0" w:color="auto"/>
        <w:bottom w:val="none" w:sz="0" w:space="0" w:color="auto"/>
        <w:right w:val="none" w:sz="0" w:space="0" w:color="auto"/>
      </w:divBdr>
    </w:div>
    <w:div w:id="441727175">
      <w:bodyDiv w:val="1"/>
      <w:marLeft w:val="0"/>
      <w:marRight w:val="0"/>
      <w:marTop w:val="0"/>
      <w:marBottom w:val="0"/>
      <w:divBdr>
        <w:top w:val="none" w:sz="0" w:space="0" w:color="auto"/>
        <w:left w:val="none" w:sz="0" w:space="0" w:color="auto"/>
        <w:bottom w:val="none" w:sz="0" w:space="0" w:color="auto"/>
        <w:right w:val="none" w:sz="0" w:space="0" w:color="auto"/>
      </w:divBdr>
      <w:divsChild>
        <w:div w:id="1305239741">
          <w:marLeft w:val="0"/>
          <w:marRight w:val="0"/>
          <w:marTop w:val="0"/>
          <w:marBottom w:val="0"/>
          <w:divBdr>
            <w:top w:val="none" w:sz="0" w:space="0" w:color="auto"/>
            <w:left w:val="none" w:sz="0" w:space="0" w:color="auto"/>
            <w:bottom w:val="none" w:sz="0" w:space="0" w:color="auto"/>
            <w:right w:val="none" w:sz="0" w:space="0" w:color="auto"/>
          </w:divBdr>
        </w:div>
        <w:div w:id="1393190651">
          <w:marLeft w:val="0"/>
          <w:marRight w:val="0"/>
          <w:marTop w:val="0"/>
          <w:marBottom w:val="0"/>
          <w:divBdr>
            <w:top w:val="none" w:sz="0" w:space="0" w:color="auto"/>
            <w:left w:val="none" w:sz="0" w:space="0" w:color="auto"/>
            <w:bottom w:val="none" w:sz="0" w:space="0" w:color="auto"/>
            <w:right w:val="none" w:sz="0" w:space="0" w:color="auto"/>
          </w:divBdr>
        </w:div>
        <w:div w:id="1453211129">
          <w:marLeft w:val="0"/>
          <w:marRight w:val="0"/>
          <w:marTop w:val="0"/>
          <w:marBottom w:val="0"/>
          <w:divBdr>
            <w:top w:val="none" w:sz="0" w:space="0" w:color="auto"/>
            <w:left w:val="none" w:sz="0" w:space="0" w:color="auto"/>
            <w:bottom w:val="none" w:sz="0" w:space="0" w:color="auto"/>
            <w:right w:val="none" w:sz="0" w:space="0" w:color="auto"/>
          </w:divBdr>
        </w:div>
        <w:div w:id="209195370">
          <w:marLeft w:val="0"/>
          <w:marRight w:val="0"/>
          <w:marTop w:val="0"/>
          <w:marBottom w:val="0"/>
          <w:divBdr>
            <w:top w:val="none" w:sz="0" w:space="0" w:color="auto"/>
            <w:left w:val="none" w:sz="0" w:space="0" w:color="auto"/>
            <w:bottom w:val="none" w:sz="0" w:space="0" w:color="auto"/>
            <w:right w:val="none" w:sz="0" w:space="0" w:color="auto"/>
          </w:divBdr>
        </w:div>
      </w:divsChild>
    </w:div>
    <w:div w:id="444812072">
      <w:bodyDiv w:val="1"/>
      <w:marLeft w:val="0"/>
      <w:marRight w:val="0"/>
      <w:marTop w:val="0"/>
      <w:marBottom w:val="0"/>
      <w:divBdr>
        <w:top w:val="none" w:sz="0" w:space="0" w:color="auto"/>
        <w:left w:val="none" w:sz="0" w:space="0" w:color="auto"/>
        <w:bottom w:val="none" w:sz="0" w:space="0" w:color="auto"/>
        <w:right w:val="none" w:sz="0" w:space="0" w:color="auto"/>
      </w:divBdr>
      <w:divsChild>
        <w:div w:id="1537232438">
          <w:marLeft w:val="0"/>
          <w:marRight w:val="0"/>
          <w:marTop w:val="0"/>
          <w:marBottom w:val="0"/>
          <w:divBdr>
            <w:top w:val="none" w:sz="0" w:space="0" w:color="auto"/>
            <w:left w:val="none" w:sz="0" w:space="0" w:color="auto"/>
            <w:bottom w:val="none" w:sz="0" w:space="0" w:color="auto"/>
            <w:right w:val="none" w:sz="0" w:space="0" w:color="auto"/>
          </w:divBdr>
        </w:div>
        <w:div w:id="53162999">
          <w:marLeft w:val="0"/>
          <w:marRight w:val="0"/>
          <w:marTop w:val="0"/>
          <w:marBottom w:val="0"/>
          <w:divBdr>
            <w:top w:val="none" w:sz="0" w:space="0" w:color="auto"/>
            <w:left w:val="none" w:sz="0" w:space="0" w:color="auto"/>
            <w:bottom w:val="none" w:sz="0" w:space="0" w:color="auto"/>
            <w:right w:val="none" w:sz="0" w:space="0" w:color="auto"/>
          </w:divBdr>
        </w:div>
      </w:divsChild>
    </w:div>
    <w:div w:id="466975968">
      <w:bodyDiv w:val="1"/>
      <w:marLeft w:val="0"/>
      <w:marRight w:val="0"/>
      <w:marTop w:val="0"/>
      <w:marBottom w:val="0"/>
      <w:divBdr>
        <w:top w:val="none" w:sz="0" w:space="0" w:color="auto"/>
        <w:left w:val="none" w:sz="0" w:space="0" w:color="auto"/>
        <w:bottom w:val="none" w:sz="0" w:space="0" w:color="auto"/>
        <w:right w:val="none" w:sz="0" w:space="0" w:color="auto"/>
      </w:divBdr>
      <w:divsChild>
        <w:div w:id="627592734">
          <w:marLeft w:val="0"/>
          <w:marRight w:val="0"/>
          <w:marTop w:val="0"/>
          <w:marBottom w:val="0"/>
          <w:divBdr>
            <w:top w:val="none" w:sz="0" w:space="0" w:color="auto"/>
            <w:left w:val="none" w:sz="0" w:space="0" w:color="auto"/>
            <w:bottom w:val="none" w:sz="0" w:space="0" w:color="auto"/>
            <w:right w:val="none" w:sz="0" w:space="0" w:color="auto"/>
          </w:divBdr>
        </w:div>
        <w:div w:id="2139106551">
          <w:marLeft w:val="0"/>
          <w:marRight w:val="0"/>
          <w:marTop w:val="0"/>
          <w:marBottom w:val="0"/>
          <w:divBdr>
            <w:top w:val="none" w:sz="0" w:space="0" w:color="auto"/>
            <w:left w:val="none" w:sz="0" w:space="0" w:color="auto"/>
            <w:bottom w:val="none" w:sz="0" w:space="0" w:color="auto"/>
            <w:right w:val="none" w:sz="0" w:space="0" w:color="auto"/>
          </w:divBdr>
        </w:div>
      </w:divsChild>
    </w:div>
    <w:div w:id="1149859031">
      <w:bodyDiv w:val="1"/>
      <w:marLeft w:val="0"/>
      <w:marRight w:val="0"/>
      <w:marTop w:val="0"/>
      <w:marBottom w:val="0"/>
      <w:divBdr>
        <w:top w:val="none" w:sz="0" w:space="0" w:color="auto"/>
        <w:left w:val="none" w:sz="0" w:space="0" w:color="auto"/>
        <w:bottom w:val="none" w:sz="0" w:space="0" w:color="auto"/>
        <w:right w:val="none" w:sz="0" w:space="0" w:color="auto"/>
      </w:divBdr>
    </w:div>
    <w:div w:id="1315448057">
      <w:bodyDiv w:val="1"/>
      <w:marLeft w:val="0"/>
      <w:marRight w:val="0"/>
      <w:marTop w:val="0"/>
      <w:marBottom w:val="0"/>
      <w:divBdr>
        <w:top w:val="none" w:sz="0" w:space="0" w:color="auto"/>
        <w:left w:val="none" w:sz="0" w:space="0" w:color="auto"/>
        <w:bottom w:val="none" w:sz="0" w:space="0" w:color="auto"/>
        <w:right w:val="none" w:sz="0" w:space="0" w:color="auto"/>
      </w:divBdr>
    </w:div>
    <w:div w:id="1328096879">
      <w:bodyDiv w:val="1"/>
      <w:marLeft w:val="0"/>
      <w:marRight w:val="0"/>
      <w:marTop w:val="0"/>
      <w:marBottom w:val="0"/>
      <w:divBdr>
        <w:top w:val="none" w:sz="0" w:space="0" w:color="auto"/>
        <w:left w:val="none" w:sz="0" w:space="0" w:color="auto"/>
        <w:bottom w:val="none" w:sz="0" w:space="0" w:color="auto"/>
        <w:right w:val="none" w:sz="0" w:space="0" w:color="auto"/>
      </w:divBdr>
    </w:div>
    <w:div w:id="1494832493">
      <w:bodyDiv w:val="1"/>
      <w:marLeft w:val="0"/>
      <w:marRight w:val="0"/>
      <w:marTop w:val="0"/>
      <w:marBottom w:val="0"/>
      <w:divBdr>
        <w:top w:val="none" w:sz="0" w:space="0" w:color="auto"/>
        <w:left w:val="none" w:sz="0" w:space="0" w:color="auto"/>
        <w:bottom w:val="none" w:sz="0" w:space="0" w:color="auto"/>
        <w:right w:val="none" w:sz="0" w:space="0" w:color="auto"/>
      </w:divBdr>
      <w:divsChild>
        <w:div w:id="1276327834">
          <w:marLeft w:val="0"/>
          <w:marRight w:val="0"/>
          <w:marTop w:val="0"/>
          <w:marBottom w:val="0"/>
          <w:divBdr>
            <w:top w:val="none" w:sz="0" w:space="0" w:color="auto"/>
            <w:left w:val="none" w:sz="0" w:space="0" w:color="auto"/>
            <w:bottom w:val="none" w:sz="0" w:space="0" w:color="auto"/>
            <w:right w:val="none" w:sz="0" w:space="0" w:color="auto"/>
          </w:divBdr>
        </w:div>
        <w:div w:id="715857402">
          <w:marLeft w:val="0"/>
          <w:marRight w:val="0"/>
          <w:marTop w:val="0"/>
          <w:marBottom w:val="0"/>
          <w:divBdr>
            <w:top w:val="none" w:sz="0" w:space="0" w:color="auto"/>
            <w:left w:val="none" w:sz="0" w:space="0" w:color="auto"/>
            <w:bottom w:val="none" w:sz="0" w:space="0" w:color="auto"/>
            <w:right w:val="none" w:sz="0" w:space="0" w:color="auto"/>
          </w:divBdr>
        </w:div>
        <w:div w:id="139228819">
          <w:marLeft w:val="0"/>
          <w:marRight w:val="0"/>
          <w:marTop w:val="0"/>
          <w:marBottom w:val="0"/>
          <w:divBdr>
            <w:top w:val="none" w:sz="0" w:space="0" w:color="auto"/>
            <w:left w:val="none" w:sz="0" w:space="0" w:color="auto"/>
            <w:bottom w:val="none" w:sz="0" w:space="0" w:color="auto"/>
            <w:right w:val="none" w:sz="0" w:space="0" w:color="auto"/>
          </w:divBdr>
        </w:div>
      </w:divsChild>
    </w:div>
    <w:div w:id="1911844701">
      <w:bodyDiv w:val="1"/>
      <w:marLeft w:val="0"/>
      <w:marRight w:val="0"/>
      <w:marTop w:val="0"/>
      <w:marBottom w:val="0"/>
      <w:divBdr>
        <w:top w:val="none" w:sz="0" w:space="0" w:color="auto"/>
        <w:left w:val="none" w:sz="0" w:space="0" w:color="auto"/>
        <w:bottom w:val="none" w:sz="0" w:space="0" w:color="auto"/>
        <w:right w:val="none" w:sz="0" w:space="0" w:color="auto"/>
      </w:divBdr>
    </w:div>
    <w:div w:id="1927642380">
      <w:bodyDiv w:val="1"/>
      <w:marLeft w:val="0"/>
      <w:marRight w:val="0"/>
      <w:marTop w:val="0"/>
      <w:marBottom w:val="0"/>
      <w:divBdr>
        <w:top w:val="none" w:sz="0" w:space="0" w:color="auto"/>
        <w:left w:val="none" w:sz="0" w:space="0" w:color="auto"/>
        <w:bottom w:val="none" w:sz="0" w:space="0" w:color="auto"/>
        <w:right w:val="none" w:sz="0" w:space="0" w:color="auto"/>
      </w:divBdr>
    </w:div>
    <w:div w:id="2007171341">
      <w:bodyDiv w:val="1"/>
      <w:marLeft w:val="0"/>
      <w:marRight w:val="0"/>
      <w:marTop w:val="0"/>
      <w:marBottom w:val="0"/>
      <w:divBdr>
        <w:top w:val="none" w:sz="0" w:space="0" w:color="auto"/>
        <w:left w:val="none" w:sz="0" w:space="0" w:color="auto"/>
        <w:bottom w:val="none" w:sz="0" w:space="0" w:color="auto"/>
        <w:right w:val="none" w:sz="0" w:space="0" w:color="auto"/>
      </w:divBdr>
      <w:divsChild>
        <w:div w:id="1216812737">
          <w:marLeft w:val="0"/>
          <w:marRight w:val="0"/>
          <w:marTop w:val="0"/>
          <w:marBottom w:val="0"/>
          <w:divBdr>
            <w:top w:val="none" w:sz="0" w:space="0" w:color="auto"/>
            <w:left w:val="none" w:sz="0" w:space="0" w:color="auto"/>
            <w:bottom w:val="none" w:sz="0" w:space="0" w:color="auto"/>
            <w:right w:val="none" w:sz="0" w:space="0" w:color="auto"/>
          </w:divBdr>
        </w:div>
        <w:div w:id="1884488156">
          <w:marLeft w:val="0"/>
          <w:marRight w:val="0"/>
          <w:marTop w:val="0"/>
          <w:marBottom w:val="0"/>
          <w:divBdr>
            <w:top w:val="none" w:sz="0" w:space="0" w:color="auto"/>
            <w:left w:val="none" w:sz="0" w:space="0" w:color="auto"/>
            <w:bottom w:val="none" w:sz="0" w:space="0" w:color="auto"/>
            <w:right w:val="none" w:sz="0" w:space="0" w:color="auto"/>
          </w:divBdr>
        </w:div>
        <w:div w:id="1713771639">
          <w:marLeft w:val="0"/>
          <w:marRight w:val="0"/>
          <w:marTop w:val="0"/>
          <w:marBottom w:val="0"/>
          <w:divBdr>
            <w:top w:val="none" w:sz="0" w:space="0" w:color="auto"/>
            <w:left w:val="none" w:sz="0" w:space="0" w:color="auto"/>
            <w:bottom w:val="none" w:sz="0" w:space="0" w:color="auto"/>
            <w:right w:val="none" w:sz="0" w:space="0" w:color="auto"/>
          </w:divBdr>
        </w:div>
        <w:div w:id="65137119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1</Pages>
  <Words>228</Words>
  <Characters>1305</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James Cox</cp:lastModifiedBy>
  <cp:revision>3</cp:revision>
  <dcterms:created xsi:type="dcterms:W3CDTF">2025-04-21T23:45:00Z</dcterms:created>
  <dcterms:modified xsi:type="dcterms:W3CDTF">2025-04-24T20:46:00Z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2025-04-12T00:20:27Z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74a1a964-0438-4b2b-b5b9-f7bc1ec55935</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