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38250F" w14:textId="5F1CAC54" w:rsidR="00BF112F" w:rsidRDefault="006F69A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Nina</w:t>
      </w:r>
      <w:r w:rsidR="00AF04C7">
        <w:rPr>
          <w:rFonts w:ascii="Book Antiqua" w:hAnsi="Book Antiqua"/>
          <w:sz w:val="40"/>
          <w:szCs w:val="40"/>
        </w:rPr>
        <w:t xml:space="preserve"> (Feighner)</w:t>
      </w:r>
      <w:r>
        <w:rPr>
          <w:rFonts w:ascii="Book Antiqua" w:hAnsi="Book Antiqua"/>
          <w:sz w:val="40"/>
          <w:szCs w:val="40"/>
        </w:rPr>
        <w:t xml:space="preserve"> </w:t>
      </w:r>
      <w:r w:rsidR="00B11981">
        <w:rPr>
          <w:rFonts w:ascii="Book Antiqua" w:hAnsi="Book Antiqua"/>
          <w:sz w:val="40"/>
          <w:szCs w:val="40"/>
        </w:rPr>
        <w:t>Wilkerson</w:t>
      </w:r>
    </w:p>
    <w:p w14:paraId="08FD03E1" w14:textId="02EFFAA4" w:rsidR="00B11981" w:rsidRDefault="00AF04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27, 1862 – October 6, 1919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6E5B552" w:rsidR="008127F3" w:rsidRDefault="00B1198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67028E" wp14:editId="09D50E2D">
            <wp:extent cx="1975726" cy="2127567"/>
            <wp:effectExtent l="0" t="0" r="5715" b="6350"/>
            <wp:docPr id="21132904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746"/>
                    <a:stretch/>
                  </pic:blipFill>
                  <pic:spPr bwMode="auto">
                    <a:xfrm>
                      <a:off x="0" y="0"/>
                      <a:ext cx="1990926" cy="214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FB989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11981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79CC12C" w14:textId="1A4C29FE" w:rsidR="00AF04C7" w:rsidRPr="00AF04C7" w:rsidRDefault="00AF04C7" w:rsidP="00AF04C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F04C7">
        <w:rPr>
          <w:rFonts w:ascii="Book Antiqua" w:eastAsia="Times New Roman" w:hAnsi="Book Antiqua" w:cs="Times New Roman"/>
          <w:sz w:val="30"/>
          <w:szCs w:val="30"/>
        </w:rPr>
        <w:t>Mina Wilkersen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3AB6A41" w14:textId="77777777" w:rsidR="00AF04C7" w:rsidRPr="00AF04C7" w:rsidRDefault="00AF04C7" w:rsidP="00AF04C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F04C7">
        <w:rPr>
          <w:rFonts w:ascii="Book Antiqua" w:eastAsia="Times New Roman" w:hAnsi="Book Antiqua" w:cs="Times New Roman"/>
          <w:sz w:val="30"/>
          <w:szCs w:val="30"/>
        </w:rPr>
        <w:br/>
        <w:t>Name Nina Wilkerson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[Nina Feighner]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Age 57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Birth Date 27 Sep 1862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Birth Place Allen County, Indiana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Death Date 6 Oct 1919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Death Place Wells, Indiana, USA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Death Registration Date 1919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Father Solomon Feighner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Mother Mary Silvus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Spouse Charles L. Wilkerson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Informant Charles L. Wilkerson; Poneto, Indiana</w:t>
      </w:r>
      <w:r w:rsidRPr="00AF04C7">
        <w:rPr>
          <w:rFonts w:ascii="Book Antiqua" w:eastAsia="Times New Roman" w:hAnsi="Book Antiqua" w:cs="Times New Roman"/>
          <w:sz w:val="30"/>
          <w:szCs w:val="30"/>
        </w:rPr>
        <w:br/>
        <w:t>Burial October 9, 1919; Elm Grove Cemetery</w:t>
      </w:r>
    </w:p>
    <w:p w14:paraId="1A4A8DCD" w14:textId="12184570" w:rsidR="000F33E6" w:rsidRPr="003E50C6" w:rsidRDefault="000F33E6" w:rsidP="00992C0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85EB8"/>
    <w:rsid w:val="005E2EF0"/>
    <w:rsid w:val="005F4559"/>
    <w:rsid w:val="0063677C"/>
    <w:rsid w:val="00681787"/>
    <w:rsid w:val="006E55AB"/>
    <w:rsid w:val="006F4815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4512C"/>
    <w:rsid w:val="00A6439D"/>
    <w:rsid w:val="00A7677E"/>
    <w:rsid w:val="00AB03C7"/>
    <w:rsid w:val="00AC6D9B"/>
    <w:rsid w:val="00AF04C7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CE03EC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3021"/>
    <w:rsid w:val="00F05F77"/>
    <w:rsid w:val="00F108B3"/>
    <w:rsid w:val="00F27C02"/>
    <w:rsid w:val="00F345E0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461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2025-04-21T23:34:00Z</dcterms:created>
  <dcterms:modified xsi:type="dcterms:W3CDTF">2025-12-16T18:39:00Z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