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8F5C2" w14:textId="20DD7730" w:rsidR="00B7369C" w:rsidRDefault="00AD719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Berta V. (McDonald) Weterick</w:t>
      </w:r>
    </w:p>
    <w:p w14:paraId="013AD4EE" w14:textId="67B69846" w:rsidR="00AD7196" w:rsidRDefault="006569F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1889 – April 23, 1982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60A21E7" w:rsidR="0005045A" w:rsidRPr="0005045A" w:rsidRDefault="00AD719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BDABE6A" wp14:editId="746247ED">
            <wp:extent cx="3269739" cy="1616835"/>
            <wp:effectExtent l="0" t="0" r="6985" b="2540"/>
            <wp:docPr id="2087371361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55" b="19314"/>
                    <a:stretch/>
                  </pic:blipFill>
                  <pic:spPr bwMode="auto">
                    <a:xfrm>
                      <a:off x="0" y="0"/>
                      <a:ext cx="3279815" cy="1621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1E1CCD1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D7196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0ABA2C4" w14:textId="6265BF21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Berta V. Weterick</w:t>
      </w:r>
    </w:p>
    <w:p w14:paraId="739006AD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75D1401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</w:p>
    <w:p w14:paraId="48D55FA0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Name Berta V. Weterick</w:t>
      </w:r>
    </w:p>
    <w:p w14:paraId="3CC2614E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[Berta V. McDonald]</w:t>
      </w:r>
    </w:p>
    <w:p w14:paraId="081BC18F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Gender Female</w:t>
      </w:r>
    </w:p>
    <w:p w14:paraId="2BDD44B8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Race White</w:t>
      </w:r>
    </w:p>
    <w:p w14:paraId="62A22268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Marital Status Widowed</w:t>
      </w:r>
    </w:p>
    <w:p w14:paraId="010EC847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Age 93</w:t>
      </w:r>
    </w:p>
    <w:p w14:paraId="2F25ECC3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Birth Date 23 Feb 1889</w:t>
      </w:r>
    </w:p>
    <w:p w14:paraId="5CF8CBAE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Birth Place Mississippi</w:t>
      </w:r>
    </w:p>
    <w:p w14:paraId="4FAACB8F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Death Date 23 Apr 1982</w:t>
      </w:r>
    </w:p>
    <w:p w14:paraId="664FF9F9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Death Place Bluffton, Wells, Indiana, USA</w:t>
      </w:r>
    </w:p>
    <w:p w14:paraId="2535BB2C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Death Registration Date 1982</w:t>
      </w:r>
    </w:p>
    <w:p w14:paraId="195A482D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Father Robert S. McDonald</w:t>
      </w:r>
    </w:p>
    <w:p w14:paraId="378F9AE0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Mother Ida Bell Cappels</w:t>
      </w:r>
    </w:p>
    <w:p w14:paraId="1B354384" w14:textId="77777777" w:rsidR="006569FE" w:rsidRPr="006569FE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Informant Charles R. Weterick; Bluffton, Indiana</w:t>
      </w:r>
    </w:p>
    <w:p w14:paraId="60D0C519" w14:textId="656BE502" w:rsidR="00A058DA" w:rsidRPr="0020146A" w:rsidRDefault="006569FE" w:rsidP="006569FE">
      <w:pPr>
        <w:contextualSpacing/>
        <w:rPr>
          <w:rFonts w:ascii="Book Antiqua" w:hAnsi="Book Antiqua"/>
          <w:sz w:val="30"/>
          <w:szCs w:val="30"/>
        </w:rPr>
      </w:pPr>
      <w:r w:rsidRPr="006569FE">
        <w:rPr>
          <w:rFonts w:ascii="Book Antiqua" w:hAnsi="Book Antiqua"/>
          <w:sz w:val="30"/>
          <w:szCs w:val="30"/>
        </w:rPr>
        <w:t>Burial April 26, 1982; Elm Grove Cemetery; Bluffton, Indiana</w:t>
      </w: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C656F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569FE"/>
    <w:rsid w:val="00683E1A"/>
    <w:rsid w:val="00687610"/>
    <w:rsid w:val="0069034D"/>
    <w:rsid w:val="006C0B6C"/>
    <w:rsid w:val="006C1798"/>
    <w:rsid w:val="006F1599"/>
    <w:rsid w:val="007130CF"/>
    <w:rsid w:val="007133EB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D96496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1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2025-04-18T23:33:00Z</dcterms:created>
  <dcterms:modified xsi:type="dcterms:W3CDTF">2025-12-16T16:41:00Z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