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2BD98" w14:textId="1637CED6" w:rsidR="00B92534" w:rsidRDefault="00C1173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</w:t>
      </w:r>
      <w:r w:rsidR="003B53FC">
        <w:rPr>
          <w:rFonts w:ascii="Book Antiqua" w:hAnsi="Book Antiqua"/>
          <w:sz w:val="40"/>
          <w:szCs w:val="40"/>
        </w:rPr>
        <w:t>T</w:t>
      </w:r>
      <w:r>
        <w:rPr>
          <w:rFonts w:ascii="Book Antiqua" w:hAnsi="Book Antiqua"/>
          <w:sz w:val="40"/>
          <w:szCs w:val="40"/>
        </w:rPr>
        <w:t>. Wasson</w:t>
      </w:r>
    </w:p>
    <w:p w14:paraId="1630D1B6" w14:textId="2A19C918" w:rsidR="00C1173F" w:rsidRPr="0005045A" w:rsidRDefault="003B53F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26, 1868 – July 2, 1963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B48477E" w:rsidR="0005045A" w:rsidRPr="0005045A" w:rsidRDefault="003B53F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531618" wp14:editId="647E5307">
            <wp:extent cx="3352246" cy="1623342"/>
            <wp:effectExtent l="0" t="0" r="635" b="0"/>
            <wp:docPr id="650894872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45" t="29369" r="8008" b="20812"/>
                    <a:stretch/>
                  </pic:blipFill>
                  <pic:spPr bwMode="auto">
                    <a:xfrm>
                      <a:off x="0" y="0"/>
                      <a:ext cx="3360398" cy="162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53EF37B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1173F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E7214C6" w14:textId="21D8B2EC" w:rsidR="00A17A68" w:rsidRPr="00A17A68" w:rsidRDefault="00A17A68" w:rsidP="00A17A68">
      <w:pPr>
        <w:contextualSpacing/>
        <w:rPr>
          <w:rFonts w:ascii="Book Antiqua" w:hAnsi="Book Antiqua"/>
          <w:sz w:val="30"/>
          <w:szCs w:val="30"/>
        </w:rPr>
      </w:pPr>
      <w:r w:rsidRPr="00A17A68">
        <w:rPr>
          <w:rFonts w:ascii="Book Antiqua" w:hAnsi="Book Antiqua"/>
          <w:sz w:val="30"/>
          <w:szCs w:val="30"/>
        </w:rPr>
        <w:t>William T Wasson</w:t>
      </w:r>
      <w:r w:rsidRPr="00A17A6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9939804" w14:textId="77777777" w:rsidR="00A17A68" w:rsidRPr="00A17A68" w:rsidRDefault="00A17A68" w:rsidP="00A17A68">
      <w:pPr>
        <w:contextualSpacing/>
        <w:rPr>
          <w:rFonts w:ascii="Book Antiqua" w:hAnsi="Book Antiqua"/>
          <w:sz w:val="30"/>
          <w:szCs w:val="30"/>
        </w:rPr>
      </w:pPr>
      <w:r w:rsidRPr="00A17A68">
        <w:rPr>
          <w:rFonts w:ascii="Book Antiqua" w:hAnsi="Book Antiqua"/>
          <w:sz w:val="30"/>
          <w:szCs w:val="30"/>
        </w:rPr>
        <w:br/>
        <w:t>Name William T Wasson</w:t>
      </w:r>
      <w:r w:rsidRPr="00A17A68">
        <w:rPr>
          <w:rFonts w:ascii="Book Antiqua" w:hAnsi="Book Antiqua"/>
          <w:sz w:val="30"/>
          <w:szCs w:val="30"/>
        </w:rPr>
        <w:br/>
        <w:t>Gender Male</w:t>
      </w:r>
      <w:r w:rsidRPr="00A17A68">
        <w:rPr>
          <w:rFonts w:ascii="Book Antiqua" w:hAnsi="Book Antiqua"/>
          <w:sz w:val="30"/>
          <w:szCs w:val="30"/>
        </w:rPr>
        <w:br/>
        <w:t>Race White</w:t>
      </w:r>
      <w:r w:rsidRPr="00A17A68">
        <w:rPr>
          <w:rFonts w:ascii="Book Antiqua" w:hAnsi="Book Antiqua"/>
          <w:sz w:val="30"/>
          <w:szCs w:val="30"/>
        </w:rPr>
        <w:br/>
        <w:t>Marital Status Widowed</w:t>
      </w:r>
      <w:r w:rsidRPr="00A17A68">
        <w:rPr>
          <w:rFonts w:ascii="Book Antiqua" w:hAnsi="Book Antiqua"/>
          <w:sz w:val="30"/>
          <w:szCs w:val="30"/>
        </w:rPr>
        <w:br/>
        <w:t>Age 95</w:t>
      </w:r>
      <w:r w:rsidRPr="00A17A68">
        <w:rPr>
          <w:rFonts w:ascii="Book Antiqua" w:hAnsi="Book Antiqua"/>
          <w:sz w:val="30"/>
          <w:szCs w:val="30"/>
        </w:rPr>
        <w:br/>
        <w:t>Birth Date 26 Feb 1868</w:t>
      </w:r>
      <w:r w:rsidRPr="00A17A68">
        <w:rPr>
          <w:rFonts w:ascii="Book Antiqua" w:hAnsi="Book Antiqua"/>
          <w:sz w:val="30"/>
          <w:szCs w:val="30"/>
        </w:rPr>
        <w:br/>
        <w:t>Birth Place Wells County, Indiana</w:t>
      </w:r>
      <w:r w:rsidRPr="00A17A68">
        <w:rPr>
          <w:rFonts w:ascii="Book Antiqua" w:hAnsi="Book Antiqua"/>
          <w:sz w:val="30"/>
          <w:szCs w:val="30"/>
        </w:rPr>
        <w:br/>
        <w:t>Death Date 2 Jul 1963</w:t>
      </w:r>
      <w:r w:rsidRPr="00A17A68">
        <w:rPr>
          <w:rFonts w:ascii="Book Antiqua" w:hAnsi="Book Antiqua"/>
          <w:sz w:val="30"/>
          <w:szCs w:val="30"/>
        </w:rPr>
        <w:br/>
        <w:t>Death Place Bluffton, Wells, Indiana, USA</w:t>
      </w:r>
      <w:r w:rsidRPr="00A17A68">
        <w:rPr>
          <w:rFonts w:ascii="Book Antiqua" w:hAnsi="Book Antiqua"/>
          <w:sz w:val="30"/>
          <w:szCs w:val="30"/>
        </w:rPr>
        <w:br/>
        <w:t>Death Registration Date 1963</w:t>
      </w:r>
      <w:r w:rsidRPr="00A17A68">
        <w:rPr>
          <w:rFonts w:ascii="Book Antiqua" w:hAnsi="Book Antiqua"/>
          <w:sz w:val="30"/>
          <w:szCs w:val="30"/>
        </w:rPr>
        <w:br/>
        <w:t>Father George Wasson</w:t>
      </w:r>
      <w:r w:rsidRPr="00A17A68">
        <w:rPr>
          <w:rFonts w:ascii="Book Antiqua" w:hAnsi="Book Antiqua"/>
          <w:sz w:val="30"/>
          <w:szCs w:val="30"/>
        </w:rPr>
        <w:br/>
        <w:t>Mother Loretta A Woodward</w:t>
      </w:r>
      <w:r w:rsidRPr="00A17A68">
        <w:rPr>
          <w:rFonts w:ascii="Book Antiqua" w:hAnsi="Book Antiqua"/>
          <w:sz w:val="30"/>
          <w:szCs w:val="30"/>
        </w:rPr>
        <w:br/>
        <w:t>Informant Warner Wasson; son; Muncie, Indiana</w:t>
      </w:r>
      <w:r w:rsidRPr="00A17A68">
        <w:rPr>
          <w:rFonts w:ascii="Book Antiqua" w:hAnsi="Book Antiqua"/>
          <w:sz w:val="30"/>
          <w:szCs w:val="30"/>
        </w:rPr>
        <w:br/>
        <w:t>Burial July 5, 1963; Elm Grove Cemetery; Bluffton, Indiana</w:t>
      </w:r>
    </w:p>
    <w:p w14:paraId="3D7947B6" w14:textId="3E3BB21C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D0E2C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D6ED4"/>
    <w:rsid w:val="007E4FE3"/>
    <w:rsid w:val="007E72AC"/>
    <w:rsid w:val="007E7C52"/>
    <w:rsid w:val="0080557A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17A68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2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7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2025-04-17T22:26:00Z</dcterms:created>
  <dcterms:modified xsi:type="dcterms:W3CDTF">2025-12-16T15:00:00Z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