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BD46A3" w14:textId="689EA22C" w:rsidR="00B84DAC" w:rsidRDefault="00B138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Rick A.</w:t>
      </w:r>
      <w:r w:rsidR="00773958">
        <w:rPr>
          <w:rFonts w:ascii="Book Antiqua" w:hAnsi="Book Antiqua"/>
          <w:sz w:val="40"/>
          <w:szCs w:val="40"/>
        </w:rPr>
        <w:t xml:space="preserve"> Waggoner</w:t>
      </w:r>
      <w:r>
        <w:rPr>
          <w:rFonts w:ascii="Book Antiqua" w:hAnsi="Book Antiqua"/>
          <w:sz w:val="40"/>
          <w:szCs w:val="40"/>
        </w:rPr>
        <w:t>, Sr.</w:t>
      </w:r>
    </w:p>
    <w:p w14:paraId="1034A791" w14:textId="4B24D7B9" w:rsidR="00773958" w:rsidRDefault="00B138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7, 1961 - 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AEC2D95" w:rsidR="008127F3" w:rsidRDefault="007739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9AAE77" wp14:editId="36829160">
            <wp:extent cx="4815840" cy="1806048"/>
            <wp:effectExtent l="0" t="0" r="3810" b="3810"/>
            <wp:docPr id="1603834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0" t="29133" r="6025" b="19457"/>
                    <a:stretch/>
                  </pic:blipFill>
                  <pic:spPr bwMode="auto">
                    <a:xfrm>
                      <a:off x="0" y="0"/>
                      <a:ext cx="4816339" cy="180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40C93B7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73958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7355DE" w14:textId="1A9C1027" w:rsidR="00681787" w:rsidRPr="003E50C6" w:rsidRDefault="00B13895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639FD"/>
    <w:rsid w:val="004830BB"/>
    <w:rsid w:val="004843C8"/>
    <w:rsid w:val="004C4886"/>
    <w:rsid w:val="004D27EF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13895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CE53AB"/>
    <w:rsid w:val="00D028B9"/>
    <w:rsid w:val="00D16A38"/>
    <w:rsid w:val="00D63FD9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2025-04-12T00:21:00Z</dcterms:created>
  <dcterms:modified xsi:type="dcterms:W3CDTF">2025-12-16T13:22:00Z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