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0AF29" w14:textId="5D813E82" w:rsidR="00796A35" w:rsidRDefault="00782E0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G. Vore</w:t>
      </w:r>
    </w:p>
    <w:p w14:paraId="599D8D7E" w14:textId="02A790FE" w:rsidR="00782E09" w:rsidRPr="0005045A" w:rsidRDefault="00782E0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1912 – May 28, 2000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73607FC" w:rsidR="0005045A" w:rsidRPr="0005045A" w:rsidRDefault="00782E0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3DBEA2" wp14:editId="4E56E542">
            <wp:extent cx="2833330" cy="1148615"/>
            <wp:effectExtent l="0" t="0" r="5715" b="0"/>
            <wp:docPr id="118008533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4" t="28650" r="23128" b="48170"/>
                    <a:stretch/>
                  </pic:blipFill>
                  <pic:spPr bwMode="auto">
                    <a:xfrm>
                      <a:off x="0" y="0"/>
                      <a:ext cx="2863764" cy="116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5614FDA" w14:textId="1FEFD7E1" w:rsidR="000B20A8" w:rsidRPr="000B20A8" w:rsidRDefault="000B20A8" w:rsidP="000B20A8">
      <w:pPr>
        <w:contextualSpacing/>
        <w:rPr>
          <w:rFonts w:ascii="Book Antiqua" w:hAnsi="Book Antiqua"/>
          <w:sz w:val="30"/>
          <w:szCs w:val="30"/>
        </w:rPr>
      </w:pPr>
      <w:r w:rsidRPr="000B20A8">
        <w:rPr>
          <w:rFonts w:ascii="Book Antiqua" w:hAnsi="Book Antiqua"/>
          <w:sz w:val="30"/>
          <w:szCs w:val="30"/>
        </w:rPr>
        <w:t>Vare</w:t>
      </w:r>
      <w:r w:rsidRPr="000B20A8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0141102D" w14:textId="77777777" w:rsidR="000B20A8" w:rsidRPr="000B20A8" w:rsidRDefault="000B20A8" w:rsidP="000B20A8">
      <w:pPr>
        <w:contextualSpacing/>
        <w:rPr>
          <w:rFonts w:ascii="Book Antiqua" w:hAnsi="Book Antiqua"/>
          <w:sz w:val="30"/>
          <w:szCs w:val="30"/>
        </w:rPr>
      </w:pPr>
      <w:r w:rsidRPr="000B20A8">
        <w:rPr>
          <w:rFonts w:ascii="Book Antiqua" w:hAnsi="Book Antiqua"/>
          <w:sz w:val="30"/>
          <w:szCs w:val="30"/>
        </w:rPr>
        <w:br/>
        <w:t>Name Vore; not legitimate</w:t>
      </w:r>
      <w:r w:rsidRPr="000B20A8">
        <w:rPr>
          <w:rFonts w:ascii="Book Antiqua" w:hAnsi="Book Antiqua"/>
          <w:sz w:val="30"/>
          <w:szCs w:val="30"/>
        </w:rPr>
        <w:br/>
        <w:t>Gender Male</w:t>
      </w:r>
      <w:r w:rsidRPr="000B20A8">
        <w:rPr>
          <w:rFonts w:ascii="Book Antiqua" w:hAnsi="Book Antiqua"/>
          <w:sz w:val="30"/>
          <w:szCs w:val="30"/>
        </w:rPr>
        <w:br/>
        <w:t>Birth Date 19 Feb 1912</w:t>
      </w:r>
      <w:r w:rsidRPr="000B20A8">
        <w:rPr>
          <w:rFonts w:ascii="Book Antiqua" w:hAnsi="Book Antiqua"/>
          <w:sz w:val="30"/>
          <w:szCs w:val="30"/>
        </w:rPr>
        <w:br/>
        <w:t>Birth Place Bellville, Hendricks, Indiana, USA</w:t>
      </w:r>
      <w:r w:rsidRPr="000B20A8">
        <w:rPr>
          <w:rFonts w:ascii="Book Antiqua" w:hAnsi="Book Antiqua"/>
          <w:sz w:val="30"/>
          <w:szCs w:val="30"/>
        </w:rPr>
        <w:br/>
        <w:t>Father Harry Shafer; age 24</w:t>
      </w:r>
      <w:r w:rsidRPr="000B20A8">
        <w:rPr>
          <w:rFonts w:ascii="Book Antiqua" w:hAnsi="Book Antiqua"/>
          <w:sz w:val="30"/>
          <w:szCs w:val="30"/>
        </w:rPr>
        <w:br/>
        <w:t>Mother Jennie Vore; age 18; 1st child</w:t>
      </w:r>
      <w:r w:rsidRPr="000B20A8">
        <w:rPr>
          <w:rFonts w:ascii="Book Antiqua" w:hAnsi="Book Antiqua"/>
          <w:sz w:val="30"/>
          <w:szCs w:val="30"/>
        </w:rPr>
        <w:br/>
        <w:t>Certificate Number 18258</w:t>
      </w:r>
      <w:r w:rsidRPr="000B20A8">
        <w:rPr>
          <w:rFonts w:ascii="Book Antiqua" w:hAnsi="Book Antiqua"/>
          <w:sz w:val="30"/>
          <w:szCs w:val="30"/>
        </w:rPr>
        <w:br/>
        <w:t>Roll number 40474_357942</w:t>
      </w:r>
      <w:r w:rsidRPr="000B20A8">
        <w:rPr>
          <w:rFonts w:ascii="Book Antiqua" w:hAnsi="Book Antiqua"/>
          <w:sz w:val="30"/>
          <w:szCs w:val="30"/>
        </w:rPr>
        <w:br/>
        <w:t>Volume Range 515 - 521</w:t>
      </w:r>
    </w:p>
    <w:p w14:paraId="381647BE" w14:textId="77777777" w:rsidR="000B20A8" w:rsidRPr="000B20A8" w:rsidRDefault="000B20A8" w:rsidP="000B20A8">
      <w:pPr>
        <w:contextualSpacing/>
        <w:rPr>
          <w:rFonts w:ascii="Book Antiqua" w:hAnsi="Book Antiqua"/>
          <w:sz w:val="30"/>
          <w:szCs w:val="30"/>
        </w:rPr>
      </w:pPr>
      <w:r w:rsidRPr="000B20A8">
        <w:rPr>
          <w:rFonts w:ascii="Book Antiqua" w:hAnsi="Book Antiqua"/>
          <w:sz w:val="30"/>
          <w:szCs w:val="30"/>
        </w:rPr>
        <w:br/>
        <w:t>**</w:t>
      </w:r>
    </w:p>
    <w:p w14:paraId="49CB231C" w14:textId="4F3999B2" w:rsidR="000B20A8" w:rsidRPr="000B20A8" w:rsidRDefault="000B20A8" w:rsidP="000B20A8">
      <w:pPr>
        <w:contextualSpacing/>
        <w:rPr>
          <w:rFonts w:ascii="Book Antiqua" w:hAnsi="Book Antiqua"/>
          <w:sz w:val="30"/>
          <w:szCs w:val="30"/>
        </w:rPr>
      </w:pPr>
      <w:r w:rsidRPr="000B20A8">
        <w:rPr>
          <w:rFonts w:ascii="Book Antiqua" w:hAnsi="Book Antiqua"/>
          <w:sz w:val="30"/>
          <w:szCs w:val="30"/>
        </w:rPr>
        <w:t>Indiana, U.S., Death Certificates, 1899-2017</w:t>
      </w:r>
    </w:p>
    <w:p w14:paraId="110EBB5F" w14:textId="77777777" w:rsidR="000B20A8" w:rsidRPr="000B20A8" w:rsidRDefault="000B20A8" w:rsidP="000B20A8">
      <w:pPr>
        <w:contextualSpacing/>
        <w:rPr>
          <w:rFonts w:ascii="Book Antiqua" w:hAnsi="Book Antiqua"/>
          <w:sz w:val="30"/>
          <w:szCs w:val="30"/>
        </w:rPr>
      </w:pPr>
      <w:r w:rsidRPr="000B20A8">
        <w:rPr>
          <w:rFonts w:ascii="Book Antiqua" w:hAnsi="Book Antiqua"/>
          <w:sz w:val="30"/>
          <w:szCs w:val="30"/>
        </w:rPr>
        <w:br/>
        <w:t>Name Frederick G. Vore</w:t>
      </w:r>
      <w:r w:rsidRPr="000B20A8">
        <w:rPr>
          <w:rFonts w:ascii="Book Antiqua" w:hAnsi="Book Antiqua"/>
          <w:sz w:val="30"/>
          <w:szCs w:val="30"/>
        </w:rPr>
        <w:br/>
        <w:t>Gender Male</w:t>
      </w:r>
      <w:r w:rsidRPr="000B20A8">
        <w:rPr>
          <w:rFonts w:ascii="Book Antiqua" w:hAnsi="Book Antiqua"/>
          <w:sz w:val="30"/>
          <w:szCs w:val="30"/>
        </w:rPr>
        <w:br/>
        <w:t>Race White</w:t>
      </w:r>
      <w:r w:rsidRPr="000B20A8">
        <w:rPr>
          <w:rFonts w:ascii="Book Antiqua" w:hAnsi="Book Antiqua"/>
          <w:sz w:val="30"/>
          <w:szCs w:val="30"/>
        </w:rPr>
        <w:br/>
        <w:t>Marital Status Widowed</w:t>
      </w:r>
      <w:r w:rsidRPr="000B20A8">
        <w:rPr>
          <w:rFonts w:ascii="Book Antiqua" w:hAnsi="Book Antiqua"/>
          <w:sz w:val="30"/>
          <w:szCs w:val="30"/>
        </w:rPr>
        <w:br/>
        <w:t>Age 88</w:t>
      </w:r>
      <w:r w:rsidRPr="000B20A8">
        <w:rPr>
          <w:rFonts w:ascii="Book Antiqua" w:hAnsi="Book Antiqua"/>
          <w:sz w:val="30"/>
          <w:szCs w:val="30"/>
        </w:rPr>
        <w:br/>
        <w:t>Birth Date 19 Feb 1912</w:t>
      </w:r>
      <w:r w:rsidRPr="000B20A8">
        <w:rPr>
          <w:rFonts w:ascii="Book Antiqua" w:hAnsi="Book Antiqua"/>
          <w:sz w:val="30"/>
          <w:szCs w:val="30"/>
        </w:rPr>
        <w:br/>
        <w:t>Birth Place Hendricks County, Indiana</w:t>
      </w:r>
      <w:r w:rsidRPr="000B20A8">
        <w:rPr>
          <w:rFonts w:ascii="Book Antiqua" w:hAnsi="Book Antiqua"/>
          <w:sz w:val="30"/>
          <w:szCs w:val="30"/>
        </w:rPr>
        <w:br/>
        <w:t>Death Date 28 May 2000</w:t>
      </w:r>
      <w:r w:rsidRPr="000B20A8">
        <w:rPr>
          <w:rFonts w:ascii="Book Antiqua" w:hAnsi="Book Antiqua"/>
          <w:sz w:val="30"/>
          <w:szCs w:val="30"/>
        </w:rPr>
        <w:br/>
        <w:t>Death Place Bluffton, Wells, Indiana, USA</w:t>
      </w:r>
      <w:r w:rsidRPr="000B20A8">
        <w:rPr>
          <w:rFonts w:ascii="Book Antiqua" w:hAnsi="Book Antiqua"/>
          <w:sz w:val="30"/>
          <w:szCs w:val="30"/>
        </w:rPr>
        <w:br/>
        <w:t>Death Registration Date 1998</w:t>
      </w:r>
      <w:r w:rsidRPr="000B20A8">
        <w:rPr>
          <w:rFonts w:ascii="Book Antiqua" w:hAnsi="Book Antiqua"/>
          <w:sz w:val="30"/>
          <w:szCs w:val="30"/>
        </w:rPr>
        <w:br/>
        <w:t>Father Frank Vore [sic - grandfather/foster]</w:t>
      </w:r>
      <w:r w:rsidRPr="000B20A8">
        <w:rPr>
          <w:rFonts w:ascii="Book Antiqua" w:hAnsi="Book Antiqua"/>
          <w:sz w:val="30"/>
          <w:szCs w:val="30"/>
        </w:rPr>
        <w:br/>
        <w:t>Mother Rachel Vore [sic - grandmother/foster]</w:t>
      </w:r>
      <w:r w:rsidRPr="000B20A8">
        <w:rPr>
          <w:rFonts w:ascii="Book Antiqua" w:hAnsi="Book Antiqua"/>
          <w:sz w:val="30"/>
          <w:szCs w:val="30"/>
        </w:rPr>
        <w:br/>
        <w:t>Informant Don Vore; son; Bluffton, Indiana</w:t>
      </w:r>
      <w:r w:rsidRPr="000B20A8">
        <w:rPr>
          <w:rFonts w:ascii="Book Antiqua" w:hAnsi="Book Antiqua"/>
          <w:sz w:val="30"/>
          <w:szCs w:val="30"/>
        </w:rPr>
        <w:br/>
        <w:t>Burial June 2, 2000; Elm Grove Cemetery; Bluffton, Indiana</w:t>
      </w:r>
    </w:p>
    <w:p w14:paraId="024D9A45" w14:textId="7D36E8F3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E00330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B20A8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6141"/>
    <w:rsid w:val="00397E64"/>
    <w:rsid w:val="003A11EE"/>
    <w:rsid w:val="003A33EC"/>
    <w:rsid w:val="003B4A57"/>
    <w:rsid w:val="003C4BA6"/>
    <w:rsid w:val="003C6BE4"/>
    <w:rsid w:val="003E0735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78A7"/>
    <w:rsid w:val="00E00330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7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1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35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7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722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2025-04-11T23:13:00Z</dcterms:created>
  <dcterms:modified xsi:type="dcterms:W3CDTF">2025-12-15T21:44:00Z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