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D7F5" w14:textId="60496164" w:rsidR="008F289B" w:rsidRDefault="00365403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Nelson</w:t>
      </w:r>
      <w:r w:rsidR="00393E74">
        <w:rPr>
          <w:rFonts w:ascii="Book Antiqua" w:hAnsi="Book Antiqua"/>
          <w:sz w:val="40"/>
          <w:szCs w:val="40"/>
        </w:rPr>
        <w:t xml:space="preserve"> Ulmer</w:t>
      </w:r>
    </w:p>
    <w:p w14:paraId="105D1B3A" w14:textId="1A18A4F7" w:rsidR="00393E74" w:rsidRDefault="00365403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31, 1869 – September 1948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2C79041D" w:rsidR="001B7376" w:rsidRDefault="00365403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D2C159" wp14:editId="68838F2D">
            <wp:extent cx="3981450" cy="2739530"/>
            <wp:effectExtent l="0" t="0" r="0" b="3810"/>
            <wp:docPr id="37831021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1" t="12393" r="5289" b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714" cy="274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6DFD4E0C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71EAE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1C96DE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Charles Nelson Ulmer</w:t>
      </w:r>
    </w:p>
    <w:p w14:paraId="3AD489FB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6BE3908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</w:p>
    <w:p w14:paraId="3EFB8FF5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Name Charles Nelson Ulmer</w:t>
      </w:r>
    </w:p>
    <w:p w14:paraId="53CE8F9B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Gender Male</w:t>
      </w:r>
    </w:p>
    <w:p w14:paraId="366812D6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Race White</w:t>
      </w:r>
    </w:p>
    <w:p w14:paraId="51A77A4D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Marital Status Widowed</w:t>
      </w:r>
    </w:p>
    <w:p w14:paraId="210BBEA8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Age 79</w:t>
      </w:r>
    </w:p>
    <w:p w14:paraId="5A9DEEF9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Birth Date 31 Aug 1869</w:t>
      </w:r>
    </w:p>
    <w:p w14:paraId="77E5AC48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365403">
        <w:rPr>
          <w:rFonts w:ascii="Book Antiqua" w:hAnsi="Book Antiqua"/>
          <w:sz w:val="30"/>
          <w:szCs w:val="30"/>
        </w:rPr>
        <w:t>Birth Place</w:t>
      </w:r>
      <w:proofErr w:type="gramEnd"/>
      <w:r w:rsidRPr="00365403">
        <w:rPr>
          <w:rFonts w:ascii="Book Antiqua" w:hAnsi="Book Antiqua"/>
          <w:sz w:val="30"/>
          <w:szCs w:val="30"/>
        </w:rPr>
        <w:t xml:space="preserve"> Wells County, Indiana</w:t>
      </w:r>
    </w:p>
    <w:p w14:paraId="410F4097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Death Date 25 Sep 1948</w:t>
      </w:r>
    </w:p>
    <w:p w14:paraId="012DB335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Death Place Bluffton, Wells, Indiana, USA</w:t>
      </w:r>
    </w:p>
    <w:p w14:paraId="51409D45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Death Registration Date 1948</w:t>
      </w:r>
    </w:p>
    <w:p w14:paraId="36DE2F91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Father Peter Ulmer</w:t>
      </w:r>
    </w:p>
    <w:p w14:paraId="04D3A845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Mother Caroline Fulton</w:t>
      </w:r>
    </w:p>
    <w:p w14:paraId="46EB0355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Spouse Sarah J Simeral; deceased</w:t>
      </w:r>
    </w:p>
    <w:p w14:paraId="40EBAA6C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Informant Herman Ulmer; son; Bluffton, Indiana</w:t>
      </w:r>
    </w:p>
    <w:p w14:paraId="2BF5C335" w14:textId="77777777" w:rsidR="00365403" w:rsidRPr="00365403" w:rsidRDefault="00365403" w:rsidP="00365403">
      <w:pPr>
        <w:contextualSpacing/>
        <w:rPr>
          <w:rFonts w:ascii="Book Antiqua" w:hAnsi="Book Antiqua"/>
          <w:sz w:val="30"/>
          <w:szCs w:val="30"/>
        </w:rPr>
      </w:pPr>
      <w:r w:rsidRPr="00365403">
        <w:rPr>
          <w:rFonts w:ascii="Book Antiqua" w:hAnsi="Book Antiqua"/>
          <w:sz w:val="30"/>
          <w:szCs w:val="30"/>
        </w:rPr>
        <w:t>Burial September 28, 1948; Elm Grove Cemetery; Wells County, Indiana</w:t>
      </w:r>
    </w:p>
    <w:p w14:paraId="643F3D8C" w14:textId="7130A364" w:rsidR="00450AD3" w:rsidRPr="00204F2D" w:rsidRDefault="00450AD3" w:rsidP="00393E74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65403"/>
    <w:rsid w:val="00393E74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71EAE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3AA7"/>
    <w:rsid w:val="008B681C"/>
    <w:rsid w:val="008C179D"/>
    <w:rsid w:val="008D3A9E"/>
    <w:rsid w:val="008D4408"/>
    <w:rsid w:val="008F289B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82B4D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72DA"/>
    <w:rsid w:val="00C52586"/>
    <w:rsid w:val="00C63656"/>
    <w:rsid w:val="00C65D49"/>
    <w:rsid w:val="00C95CB0"/>
    <w:rsid w:val="00CE7C9E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8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2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5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0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6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89</Words>
  <Characters>486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2025-04-01T22:12:00Z</dcterms:created>
  <dcterms:modified xsi:type="dcterms:W3CDTF">2025-12-17T19:48:00Z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