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31A71" w14:textId="77777777" w:rsidR="00975573" w:rsidRDefault="00975573" w:rsidP="00D3184F">
      <w:pPr>
        <w:contextualSpacing/>
        <w:rPr>
          <w:rFonts w:ascii="Book Antiqua" w:hAnsi="Book Antiqua"/>
          <w:sz w:val="30"/>
          <w:szCs w:val="30"/>
        </w:rPr>
      </w:pPr>
    </w:p>
    <w:p w14:paraId="6065070F" w14:textId="1EF9F533" w:rsidR="0069367F" w:rsidRDefault="000A4E09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Clarcie M. (Johnston) Shady</w:t>
      </w:r>
    </w:p>
    <w:p w14:paraId="1FD0F3F3" w14:textId="7F24F27A" w:rsidR="000A4E09" w:rsidRDefault="000A4E09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25, 1896 – May 19, 1974</w:t>
      </w:r>
    </w:p>
    <w:p w14:paraId="62413D48" w14:textId="77777777" w:rsidR="00975573" w:rsidRPr="001200AC" w:rsidRDefault="00975573" w:rsidP="00975573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3D24DD28" w14:textId="14351C7E" w:rsidR="00097B7E" w:rsidRDefault="000A4E09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EFCAF22" wp14:editId="4DF6961D">
            <wp:extent cx="3883025" cy="1620416"/>
            <wp:effectExtent l="0" t="0" r="3175" b="0"/>
            <wp:docPr id="111028358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8978" cy="1631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741E4E" w14:textId="2AB6A486" w:rsidR="00097B7E" w:rsidRDefault="00097B7E" w:rsidP="00975573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97B7E">
        <w:rPr>
          <w:rFonts w:ascii="Book Antiqua" w:hAnsi="Book Antiqua"/>
          <w:sz w:val="30"/>
          <w:szCs w:val="30"/>
        </w:rPr>
        <w:t>Photo by</w:t>
      </w:r>
      <w:r w:rsidR="00892C46">
        <w:rPr>
          <w:rFonts w:ascii="Book Antiqua" w:hAnsi="Book Antiqua"/>
          <w:sz w:val="30"/>
          <w:szCs w:val="30"/>
        </w:rPr>
        <w:t xml:space="preserve"> </w:t>
      </w:r>
      <w:r w:rsidR="000A4E09">
        <w:rPr>
          <w:rFonts w:ascii="Book Antiqua" w:hAnsi="Book Antiqua"/>
          <w:sz w:val="30"/>
          <w:szCs w:val="30"/>
        </w:rPr>
        <w:t>Bruce Sonner</w:t>
      </w:r>
    </w:p>
    <w:p w14:paraId="2EF48221" w14:textId="77777777" w:rsidR="007D043F" w:rsidRDefault="007D043F" w:rsidP="0097557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17AF502" w14:textId="77777777" w:rsidR="001200AC" w:rsidRPr="001200AC" w:rsidRDefault="001200AC" w:rsidP="001200AC">
      <w:pPr>
        <w:autoSpaceDE w:val="0"/>
        <w:autoSpaceDN w:val="0"/>
        <w:adjustRightInd w:val="0"/>
        <w:spacing w:after="0"/>
        <w:rPr>
          <w:rFonts w:ascii="Book Antiqua" w:hAnsi="Book Antiqua" w:cs="Microsoft Sans Serif"/>
          <w:color w:val="000000"/>
          <w:sz w:val="30"/>
          <w:szCs w:val="30"/>
        </w:rPr>
      </w:pPr>
      <w:r w:rsidRPr="001200AC">
        <w:rPr>
          <w:rFonts w:ascii="Book Antiqua" w:hAnsi="Book Antiqua" w:cs="Microsoft Sans Serif"/>
          <w:color w:val="000000"/>
          <w:sz w:val="30"/>
          <w:szCs w:val="30"/>
        </w:rPr>
        <w:t>MRS. RALPH SHADY DIES AT AGE OF 77</w:t>
      </w:r>
    </w:p>
    <w:p w14:paraId="05161B95" w14:textId="77777777" w:rsidR="001200AC" w:rsidRPr="001200AC" w:rsidRDefault="001200AC" w:rsidP="001200AC">
      <w:pPr>
        <w:autoSpaceDE w:val="0"/>
        <w:autoSpaceDN w:val="0"/>
        <w:adjustRightInd w:val="0"/>
        <w:spacing w:after="0"/>
        <w:rPr>
          <w:rFonts w:ascii="Book Antiqua" w:hAnsi="Book Antiqua" w:cs="Microsoft Sans Serif"/>
          <w:color w:val="000000"/>
          <w:sz w:val="30"/>
          <w:szCs w:val="30"/>
        </w:rPr>
      </w:pPr>
    </w:p>
    <w:p w14:paraId="3C2CCC0A" w14:textId="77777777" w:rsidR="001200AC" w:rsidRPr="001200AC" w:rsidRDefault="001200AC" w:rsidP="001200AC">
      <w:pPr>
        <w:autoSpaceDE w:val="0"/>
        <w:autoSpaceDN w:val="0"/>
        <w:adjustRightInd w:val="0"/>
        <w:spacing w:after="0"/>
        <w:rPr>
          <w:rFonts w:ascii="Book Antiqua" w:hAnsi="Book Antiqua" w:cs="Microsoft Sans Serif"/>
          <w:color w:val="000000"/>
          <w:sz w:val="30"/>
          <w:szCs w:val="30"/>
        </w:rPr>
      </w:pPr>
      <w:r w:rsidRPr="001200AC">
        <w:rPr>
          <w:rFonts w:ascii="Book Antiqua" w:hAnsi="Book Antiqua" w:cs="Microsoft Sans Serif"/>
          <w:color w:val="000000"/>
          <w:sz w:val="30"/>
          <w:szCs w:val="30"/>
        </w:rPr>
        <w:t xml:space="preserve">   A resident of Tocsin until two years ago, Mrs. Ralph (Clarcie J.) Shady, 77, died at 7:45 p.m. Sunday at Whitley County Hospital in Columbia City, where she had been a patient two days.  The past two years she had made her home with a daughter, Mrs. Roscoe (Alice) Linthicum of South Whitley.</w:t>
      </w:r>
    </w:p>
    <w:p w14:paraId="1D9C7C38" w14:textId="77777777" w:rsidR="001200AC" w:rsidRPr="001200AC" w:rsidRDefault="001200AC" w:rsidP="001200AC">
      <w:pPr>
        <w:autoSpaceDE w:val="0"/>
        <w:autoSpaceDN w:val="0"/>
        <w:adjustRightInd w:val="0"/>
        <w:spacing w:after="0"/>
        <w:rPr>
          <w:rFonts w:ascii="Book Antiqua" w:hAnsi="Book Antiqua" w:cs="Microsoft Sans Serif"/>
          <w:color w:val="000000"/>
          <w:sz w:val="30"/>
          <w:szCs w:val="30"/>
        </w:rPr>
      </w:pPr>
      <w:r w:rsidRPr="001200AC">
        <w:rPr>
          <w:rFonts w:ascii="Book Antiqua" w:hAnsi="Book Antiqua" w:cs="Microsoft Sans Serif"/>
          <w:color w:val="000000"/>
          <w:sz w:val="30"/>
          <w:szCs w:val="30"/>
        </w:rPr>
        <w:t xml:space="preserve">   Born June 25, </w:t>
      </w:r>
      <w:proofErr w:type="gramStart"/>
      <w:r w:rsidRPr="001200AC">
        <w:rPr>
          <w:rFonts w:ascii="Book Antiqua" w:hAnsi="Book Antiqua" w:cs="Microsoft Sans Serif"/>
          <w:color w:val="000000"/>
          <w:sz w:val="30"/>
          <w:szCs w:val="30"/>
        </w:rPr>
        <w:t>1896</w:t>
      </w:r>
      <w:proofErr w:type="gramEnd"/>
      <w:r w:rsidRPr="001200AC">
        <w:rPr>
          <w:rFonts w:ascii="Book Antiqua" w:hAnsi="Book Antiqua" w:cs="Microsoft Sans Serif"/>
          <w:color w:val="000000"/>
          <w:sz w:val="30"/>
          <w:szCs w:val="30"/>
        </w:rPr>
        <w:t xml:space="preserve"> in Adams County, she was a son [sic]) of John and Rosa Diehl Johnstone [sic].  Her marriage to Mr. Shady, who died in 1968, took place Nov. 16, 1913.</w:t>
      </w:r>
    </w:p>
    <w:p w14:paraId="175628FE" w14:textId="77777777" w:rsidR="001200AC" w:rsidRPr="001200AC" w:rsidRDefault="001200AC" w:rsidP="001200AC">
      <w:pPr>
        <w:autoSpaceDE w:val="0"/>
        <w:autoSpaceDN w:val="0"/>
        <w:adjustRightInd w:val="0"/>
        <w:spacing w:after="0"/>
        <w:rPr>
          <w:rFonts w:ascii="Book Antiqua" w:hAnsi="Book Antiqua" w:cs="Microsoft Sans Serif"/>
          <w:color w:val="000000"/>
          <w:sz w:val="30"/>
          <w:szCs w:val="30"/>
        </w:rPr>
      </w:pPr>
      <w:r w:rsidRPr="001200AC">
        <w:rPr>
          <w:rFonts w:ascii="Book Antiqua" w:hAnsi="Book Antiqua" w:cs="Microsoft Sans Serif"/>
          <w:color w:val="000000"/>
          <w:sz w:val="30"/>
          <w:szCs w:val="30"/>
        </w:rPr>
        <w:t xml:space="preserve">   Mrs. Shady was a member of the Tocsin United Methodist Church.</w:t>
      </w:r>
    </w:p>
    <w:p w14:paraId="5F6F5809" w14:textId="77777777" w:rsidR="001200AC" w:rsidRPr="001200AC" w:rsidRDefault="001200AC" w:rsidP="001200AC">
      <w:pPr>
        <w:autoSpaceDE w:val="0"/>
        <w:autoSpaceDN w:val="0"/>
        <w:adjustRightInd w:val="0"/>
        <w:spacing w:after="0"/>
        <w:rPr>
          <w:rFonts w:ascii="Book Antiqua" w:hAnsi="Book Antiqua" w:cs="Microsoft Sans Serif"/>
          <w:color w:val="000000"/>
          <w:sz w:val="30"/>
          <w:szCs w:val="30"/>
        </w:rPr>
      </w:pPr>
      <w:r w:rsidRPr="001200AC">
        <w:rPr>
          <w:rFonts w:ascii="Book Antiqua" w:hAnsi="Book Antiqua" w:cs="Microsoft Sans Serif"/>
          <w:color w:val="000000"/>
          <w:sz w:val="30"/>
          <w:szCs w:val="30"/>
        </w:rPr>
        <w:t xml:space="preserve">   Other survivors include another daughter, Mrs. Calvin (Rema) McKean of </w:t>
      </w:r>
      <w:proofErr w:type="gramStart"/>
      <w:r w:rsidRPr="001200AC">
        <w:rPr>
          <w:rFonts w:ascii="Book Antiqua" w:hAnsi="Book Antiqua" w:cs="Microsoft Sans Serif"/>
          <w:color w:val="000000"/>
          <w:sz w:val="30"/>
          <w:szCs w:val="30"/>
        </w:rPr>
        <w:t>Decatur;  three</w:t>
      </w:r>
      <w:proofErr w:type="gramEnd"/>
      <w:r w:rsidRPr="001200AC">
        <w:rPr>
          <w:rFonts w:ascii="Book Antiqua" w:hAnsi="Book Antiqua" w:cs="Microsoft Sans Serif"/>
          <w:color w:val="000000"/>
          <w:sz w:val="30"/>
          <w:szCs w:val="30"/>
        </w:rPr>
        <w:t xml:space="preserve"> sons, Rev. Edgar J. Shady of McClure, O., Rev. James C. Shady of Heath, O., and Harold R. Shady of Fort </w:t>
      </w:r>
      <w:proofErr w:type="gramStart"/>
      <w:r w:rsidRPr="001200AC">
        <w:rPr>
          <w:rFonts w:ascii="Book Antiqua" w:hAnsi="Book Antiqua" w:cs="Microsoft Sans Serif"/>
          <w:color w:val="000000"/>
          <w:sz w:val="30"/>
          <w:szCs w:val="30"/>
        </w:rPr>
        <w:t>Wayne;  two</w:t>
      </w:r>
      <w:proofErr w:type="gramEnd"/>
      <w:r w:rsidRPr="001200AC">
        <w:rPr>
          <w:rFonts w:ascii="Book Antiqua" w:hAnsi="Book Antiqua" w:cs="Microsoft Sans Serif"/>
          <w:color w:val="000000"/>
          <w:sz w:val="30"/>
          <w:szCs w:val="30"/>
        </w:rPr>
        <w:t xml:space="preserve"> brothers, L. F. Uhrick of Fort Wayne and Ernest Uhrick of </w:t>
      </w:r>
      <w:proofErr w:type="gramStart"/>
      <w:r w:rsidRPr="001200AC">
        <w:rPr>
          <w:rFonts w:ascii="Book Antiqua" w:hAnsi="Book Antiqua" w:cs="Microsoft Sans Serif"/>
          <w:color w:val="000000"/>
          <w:sz w:val="30"/>
          <w:szCs w:val="30"/>
        </w:rPr>
        <w:t>LaGrange;  two</w:t>
      </w:r>
      <w:proofErr w:type="gramEnd"/>
      <w:r w:rsidRPr="001200AC">
        <w:rPr>
          <w:rFonts w:ascii="Book Antiqua" w:hAnsi="Book Antiqua" w:cs="Microsoft Sans Serif"/>
          <w:color w:val="000000"/>
          <w:sz w:val="30"/>
          <w:szCs w:val="30"/>
        </w:rPr>
        <w:t xml:space="preserve"> sisters, Mrs. Emma Myers and Mrs. Ellen Klusman, both of Decatur, 18 grandchildren and 24 great-grandchildren.</w:t>
      </w:r>
    </w:p>
    <w:p w14:paraId="4D914136" w14:textId="77777777" w:rsidR="001200AC" w:rsidRPr="001200AC" w:rsidRDefault="001200AC" w:rsidP="001200AC">
      <w:pPr>
        <w:rPr>
          <w:rFonts w:ascii="Book Antiqua" w:hAnsi="Book Antiqua" w:cs="Microsoft Sans Serif"/>
          <w:color w:val="000000"/>
          <w:sz w:val="30"/>
          <w:szCs w:val="30"/>
        </w:rPr>
      </w:pPr>
      <w:r w:rsidRPr="001200AC">
        <w:rPr>
          <w:rFonts w:ascii="Book Antiqua" w:hAnsi="Book Antiqua" w:cs="Microsoft Sans Serif"/>
          <w:color w:val="000000"/>
          <w:sz w:val="30"/>
          <w:szCs w:val="30"/>
        </w:rPr>
        <w:t xml:space="preserve">  Calling will be after 7 p.m. today at the Elzey Funeral Home in Ossian until noon Wednesday, at which time the body will be taken to the Tocsin United Methodist Church for services at 2 p.m. in charge of Rev. Bruce Kenline.  </w:t>
      </w:r>
      <w:proofErr w:type="gramStart"/>
      <w:r w:rsidRPr="001200AC">
        <w:rPr>
          <w:rFonts w:ascii="Book Antiqua" w:hAnsi="Book Antiqua" w:cs="Microsoft Sans Serif"/>
          <w:color w:val="000000"/>
          <w:sz w:val="30"/>
          <w:szCs w:val="30"/>
        </w:rPr>
        <w:t>Burial</w:t>
      </w:r>
      <w:proofErr w:type="gramEnd"/>
      <w:r w:rsidRPr="001200AC">
        <w:rPr>
          <w:rFonts w:ascii="Book Antiqua" w:hAnsi="Book Antiqua" w:cs="Microsoft Sans Serif"/>
          <w:color w:val="000000"/>
          <w:sz w:val="30"/>
          <w:szCs w:val="30"/>
        </w:rPr>
        <w:t xml:space="preserve"> will be in </w:t>
      </w:r>
      <w:proofErr w:type="spellStart"/>
      <w:r w:rsidRPr="001200AC">
        <w:rPr>
          <w:rFonts w:ascii="Book Antiqua" w:hAnsi="Book Antiqua" w:cs="Microsoft Sans Serif"/>
          <w:color w:val="000000"/>
          <w:sz w:val="30"/>
          <w:szCs w:val="30"/>
        </w:rPr>
        <w:t>Elm</w:t>
      </w:r>
      <w:proofErr w:type="spellEnd"/>
      <w:r w:rsidRPr="001200AC">
        <w:rPr>
          <w:rFonts w:ascii="Book Antiqua" w:hAnsi="Book Antiqua" w:cs="Microsoft Sans Serif"/>
          <w:color w:val="000000"/>
          <w:sz w:val="30"/>
          <w:szCs w:val="30"/>
        </w:rPr>
        <w:t xml:space="preserve"> Grove Cemetery at Bluffton.</w:t>
      </w:r>
    </w:p>
    <w:p w14:paraId="20D6B0C7" w14:textId="77777777" w:rsidR="00536FC7" w:rsidRPr="001200AC" w:rsidRDefault="00536FC7" w:rsidP="003D03F8">
      <w:pPr>
        <w:contextualSpacing/>
        <w:rPr>
          <w:rFonts w:ascii="Book Antiqua" w:hAnsi="Book Antiqua"/>
          <w:sz w:val="30"/>
          <w:szCs w:val="30"/>
        </w:rPr>
      </w:pPr>
    </w:p>
    <w:p w14:paraId="6627C6B4" w14:textId="77E23183" w:rsidR="00536FC7" w:rsidRPr="001200AC" w:rsidRDefault="00536FC7" w:rsidP="003D03F8">
      <w:pPr>
        <w:contextualSpacing/>
        <w:rPr>
          <w:rFonts w:ascii="Book Antiqua" w:hAnsi="Book Antiqua"/>
          <w:sz w:val="30"/>
          <w:szCs w:val="30"/>
        </w:rPr>
      </w:pPr>
      <w:r w:rsidRPr="001200AC">
        <w:rPr>
          <w:rFonts w:ascii="Book Antiqua" w:hAnsi="Book Antiqua"/>
          <w:sz w:val="30"/>
          <w:szCs w:val="30"/>
        </w:rPr>
        <w:t>Bluffton News-Banner, Wells County, Indiana</w:t>
      </w:r>
    </w:p>
    <w:p w14:paraId="79F3A776" w14:textId="34AFFD21" w:rsidR="00536FC7" w:rsidRPr="001200AC" w:rsidRDefault="00536FC7" w:rsidP="003D03F8">
      <w:pPr>
        <w:contextualSpacing/>
        <w:rPr>
          <w:rFonts w:ascii="Book Antiqua" w:hAnsi="Book Antiqua"/>
          <w:sz w:val="30"/>
          <w:szCs w:val="30"/>
        </w:rPr>
      </w:pPr>
      <w:r w:rsidRPr="001200AC">
        <w:rPr>
          <w:rFonts w:ascii="Book Antiqua" w:hAnsi="Book Antiqua"/>
          <w:sz w:val="30"/>
          <w:szCs w:val="30"/>
        </w:rPr>
        <w:t>May 20, 1974</w:t>
      </w:r>
    </w:p>
    <w:p w14:paraId="5F934BD5" w14:textId="5F28582B" w:rsidR="001200AC" w:rsidRPr="001200AC" w:rsidRDefault="001200AC" w:rsidP="003D03F8">
      <w:pPr>
        <w:contextualSpacing/>
        <w:rPr>
          <w:rFonts w:ascii="Book Antiqua" w:hAnsi="Book Antiqua"/>
          <w:sz w:val="30"/>
          <w:szCs w:val="30"/>
        </w:rPr>
      </w:pPr>
      <w:r w:rsidRPr="001200AC">
        <w:rPr>
          <w:rFonts w:ascii="Book Antiqua" w:hAnsi="Book Antiqua"/>
          <w:sz w:val="30"/>
          <w:szCs w:val="30"/>
        </w:rPr>
        <w:t>**</w:t>
      </w:r>
    </w:p>
    <w:p w14:paraId="7D15A197" w14:textId="77777777" w:rsidR="001200AC" w:rsidRPr="001200AC" w:rsidRDefault="001200AC" w:rsidP="003D03F8">
      <w:pPr>
        <w:contextualSpacing/>
        <w:rPr>
          <w:rFonts w:ascii="Book Antiqua" w:hAnsi="Book Antiqua"/>
          <w:sz w:val="30"/>
          <w:szCs w:val="30"/>
        </w:rPr>
      </w:pPr>
    </w:p>
    <w:p w14:paraId="6061A38A" w14:textId="77777777" w:rsidR="001200AC" w:rsidRPr="001200AC" w:rsidRDefault="001200AC" w:rsidP="001200AC">
      <w:pPr>
        <w:autoSpaceDE w:val="0"/>
        <w:autoSpaceDN w:val="0"/>
        <w:adjustRightInd w:val="0"/>
        <w:spacing w:after="0"/>
        <w:rPr>
          <w:rFonts w:ascii="Book Antiqua" w:hAnsi="Book Antiqua" w:cs="Microsoft Sans Serif"/>
          <w:sz w:val="30"/>
          <w:szCs w:val="30"/>
        </w:rPr>
      </w:pPr>
      <w:r w:rsidRPr="001200AC">
        <w:rPr>
          <w:rFonts w:ascii="Book Antiqua" w:hAnsi="Book Antiqua" w:cs="Microsoft Sans Serif"/>
          <w:sz w:val="30"/>
          <w:szCs w:val="30"/>
        </w:rPr>
        <w:t>Clarcie J. Shady dies at hospital</w:t>
      </w:r>
    </w:p>
    <w:p w14:paraId="1CCBDA19" w14:textId="77777777" w:rsidR="001200AC" w:rsidRPr="001200AC" w:rsidRDefault="001200AC" w:rsidP="001200AC">
      <w:pPr>
        <w:autoSpaceDE w:val="0"/>
        <w:autoSpaceDN w:val="0"/>
        <w:adjustRightInd w:val="0"/>
        <w:spacing w:after="0"/>
        <w:rPr>
          <w:rFonts w:ascii="Book Antiqua" w:hAnsi="Book Antiqua" w:cs="Microsoft Sans Serif"/>
          <w:sz w:val="30"/>
          <w:szCs w:val="30"/>
        </w:rPr>
      </w:pPr>
    </w:p>
    <w:p w14:paraId="537AB950" w14:textId="77777777" w:rsidR="001200AC" w:rsidRPr="001200AC" w:rsidRDefault="001200AC" w:rsidP="001200AC">
      <w:pPr>
        <w:autoSpaceDE w:val="0"/>
        <w:autoSpaceDN w:val="0"/>
        <w:adjustRightInd w:val="0"/>
        <w:spacing w:after="0"/>
        <w:rPr>
          <w:rFonts w:ascii="Book Antiqua" w:hAnsi="Book Antiqua" w:cs="Microsoft Sans Serif"/>
          <w:sz w:val="30"/>
          <w:szCs w:val="30"/>
        </w:rPr>
      </w:pPr>
      <w:r w:rsidRPr="001200AC">
        <w:rPr>
          <w:rFonts w:ascii="Book Antiqua" w:hAnsi="Book Antiqua" w:cs="Microsoft Sans Serif"/>
          <w:sz w:val="30"/>
          <w:szCs w:val="30"/>
        </w:rPr>
        <w:t xml:space="preserve">   Clarcie J. Shady, 77, a former resident of Tocsin, died at 7:45 p.m. Sunday at the </w:t>
      </w:r>
      <w:proofErr w:type="gramStart"/>
      <w:r w:rsidRPr="001200AC">
        <w:rPr>
          <w:rFonts w:ascii="Book Antiqua" w:hAnsi="Book Antiqua" w:cs="Microsoft Sans Serif"/>
          <w:sz w:val="30"/>
          <w:szCs w:val="30"/>
        </w:rPr>
        <w:t>Whitley county</w:t>
      </w:r>
      <w:proofErr w:type="gramEnd"/>
      <w:r w:rsidRPr="001200AC">
        <w:rPr>
          <w:rFonts w:ascii="Book Antiqua" w:hAnsi="Book Antiqua" w:cs="Microsoft Sans Serif"/>
          <w:sz w:val="30"/>
          <w:szCs w:val="30"/>
        </w:rPr>
        <w:t xml:space="preserve"> hospital, where she had been a patient two days.</w:t>
      </w:r>
    </w:p>
    <w:p w14:paraId="26240FCD" w14:textId="77777777" w:rsidR="001200AC" w:rsidRPr="001200AC" w:rsidRDefault="001200AC" w:rsidP="001200AC">
      <w:pPr>
        <w:autoSpaceDE w:val="0"/>
        <w:autoSpaceDN w:val="0"/>
        <w:adjustRightInd w:val="0"/>
        <w:spacing w:after="0"/>
        <w:rPr>
          <w:rFonts w:ascii="Book Antiqua" w:hAnsi="Book Antiqua" w:cs="Microsoft Sans Serif"/>
          <w:sz w:val="30"/>
          <w:szCs w:val="30"/>
        </w:rPr>
      </w:pPr>
      <w:r w:rsidRPr="001200AC">
        <w:rPr>
          <w:rFonts w:ascii="Book Antiqua" w:hAnsi="Book Antiqua" w:cs="Microsoft Sans Serif"/>
          <w:sz w:val="30"/>
          <w:szCs w:val="30"/>
        </w:rPr>
        <w:t xml:space="preserve">   She was a member of the Tocsin United Methodist church.</w:t>
      </w:r>
    </w:p>
    <w:p w14:paraId="507EE7DD" w14:textId="77777777" w:rsidR="001200AC" w:rsidRPr="001200AC" w:rsidRDefault="001200AC" w:rsidP="001200AC">
      <w:pPr>
        <w:autoSpaceDE w:val="0"/>
        <w:autoSpaceDN w:val="0"/>
        <w:adjustRightInd w:val="0"/>
        <w:spacing w:after="0"/>
        <w:rPr>
          <w:rFonts w:ascii="Book Antiqua" w:hAnsi="Book Antiqua" w:cs="Microsoft Sans Serif"/>
          <w:sz w:val="30"/>
          <w:szCs w:val="30"/>
        </w:rPr>
      </w:pPr>
      <w:r w:rsidRPr="001200AC">
        <w:rPr>
          <w:rFonts w:ascii="Book Antiqua" w:hAnsi="Book Antiqua" w:cs="Microsoft Sans Serif"/>
          <w:sz w:val="30"/>
          <w:szCs w:val="30"/>
        </w:rPr>
        <w:t xml:space="preserve">   Born in </w:t>
      </w:r>
      <w:proofErr w:type="gramStart"/>
      <w:r w:rsidRPr="001200AC">
        <w:rPr>
          <w:rFonts w:ascii="Book Antiqua" w:hAnsi="Book Antiqua" w:cs="Microsoft Sans Serif"/>
          <w:sz w:val="30"/>
          <w:szCs w:val="30"/>
        </w:rPr>
        <w:t>Adams county</w:t>
      </w:r>
      <w:proofErr w:type="gramEnd"/>
      <w:r w:rsidRPr="001200AC">
        <w:rPr>
          <w:rFonts w:ascii="Book Antiqua" w:hAnsi="Book Antiqua" w:cs="Microsoft Sans Serif"/>
          <w:sz w:val="30"/>
          <w:szCs w:val="30"/>
        </w:rPr>
        <w:t xml:space="preserve"> on June 25, 1896, she was a daughter of John and Rosa Diehl-Johnstone (sic), and was married on Nov. 16, </w:t>
      </w:r>
      <w:proofErr w:type="gramStart"/>
      <w:r w:rsidRPr="001200AC">
        <w:rPr>
          <w:rFonts w:ascii="Book Antiqua" w:hAnsi="Book Antiqua" w:cs="Microsoft Sans Serif"/>
          <w:sz w:val="30"/>
          <w:szCs w:val="30"/>
        </w:rPr>
        <w:t>1913</w:t>
      </w:r>
      <w:proofErr w:type="gramEnd"/>
      <w:r w:rsidRPr="001200AC">
        <w:rPr>
          <w:rFonts w:ascii="Book Antiqua" w:hAnsi="Book Antiqua" w:cs="Microsoft Sans Serif"/>
          <w:sz w:val="30"/>
          <w:szCs w:val="30"/>
        </w:rPr>
        <w:t xml:space="preserve"> to Ralph Shady, who died in 1968.</w:t>
      </w:r>
    </w:p>
    <w:p w14:paraId="2F91F290" w14:textId="77777777" w:rsidR="001200AC" w:rsidRPr="001200AC" w:rsidRDefault="001200AC" w:rsidP="001200AC">
      <w:pPr>
        <w:autoSpaceDE w:val="0"/>
        <w:autoSpaceDN w:val="0"/>
        <w:adjustRightInd w:val="0"/>
        <w:spacing w:after="0"/>
        <w:rPr>
          <w:rFonts w:ascii="Book Antiqua" w:hAnsi="Book Antiqua" w:cs="Microsoft Sans Serif"/>
          <w:sz w:val="30"/>
          <w:szCs w:val="30"/>
        </w:rPr>
      </w:pPr>
      <w:r w:rsidRPr="001200AC">
        <w:rPr>
          <w:rFonts w:ascii="Book Antiqua" w:hAnsi="Book Antiqua" w:cs="Microsoft Sans Serif"/>
          <w:sz w:val="30"/>
          <w:szCs w:val="30"/>
        </w:rPr>
        <w:t xml:space="preserve">   Surviving are five children, Rev. Edgar J. of McClure, O.; Rev. James C. of Heath, O.; Harold R. of Fort Wayne; Mrs. Calvin (Rema) McKean of route 4, Decatur; Mrs. Roscoe (Alice) Linthicum of route 2, South Whitley; two brothers, L. F. Uhrick of Ft. Wayne; Ernest Uhrick of LaGrange; two sisters, Mrs. Emma Myers of Decatur; Mrs. Ellen Klusman of Decatur; 18 grandchildren and 24 great-grandchildren.</w:t>
      </w:r>
    </w:p>
    <w:p w14:paraId="0D1339A9" w14:textId="77777777" w:rsidR="001200AC" w:rsidRPr="001200AC" w:rsidRDefault="001200AC" w:rsidP="001200AC">
      <w:pPr>
        <w:autoSpaceDE w:val="0"/>
        <w:autoSpaceDN w:val="0"/>
        <w:adjustRightInd w:val="0"/>
        <w:spacing w:after="0"/>
        <w:rPr>
          <w:rFonts w:ascii="Book Antiqua" w:hAnsi="Book Antiqua" w:cs="Microsoft Sans Serif"/>
          <w:sz w:val="30"/>
          <w:szCs w:val="30"/>
        </w:rPr>
      </w:pPr>
      <w:r w:rsidRPr="001200AC">
        <w:rPr>
          <w:rFonts w:ascii="Book Antiqua" w:hAnsi="Book Antiqua" w:cs="Microsoft Sans Serif"/>
          <w:sz w:val="30"/>
          <w:szCs w:val="30"/>
        </w:rPr>
        <w:t xml:space="preserve">   Funeral services will be held at 2 p.m. Wednesday at the Tocsin United Methodist church, with Rev. Bruce Kenline officiating.  Burial will be in the </w:t>
      </w:r>
      <w:proofErr w:type="spellStart"/>
      <w:r w:rsidRPr="001200AC">
        <w:rPr>
          <w:rFonts w:ascii="Book Antiqua" w:hAnsi="Book Antiqua" w:cs="Microsoft Sans Serif"/>
          <w:sz w:val="30"/>
          <w:szCs w:val="30"/>
        </w:rPr>
        <w:t>Elm</w:t>
      </w:r>
      <w:proofErr w:type="spellEnd"/>
      <w:r w:rsidRPr="001200AC">
        <w:rPr>
          <w:rFonts w:ascii="Book Antiqua" w:hAnsi="Book Antiqua" w:cs="Microsoft Sans Serif"/>
          <w:sz w:val="30"/>
          <w:szCs w:val="30"/>
        </w:rPr>
        <w:t xml:space="preserve"> Grove cemetery.  Friends may call at the Elzey funeral home, Ossian, after 7 p.m. tonight.</w:t>
      </w:r>
    </w:p>
    <w:p w14:paraId="723DE9D5" w14:textId="77777777" w:rsidR="001200AC" w:rsidRPr="001200AC" w:rsidRDefault="001200AC" w:rsidP="001200AC">
      <w:pPr>
        <w:autoSpaceDE w:val="0"/>
        <w:autoSpaceDN w:val="0"/>
        <w:adjustRightInd w:val="0"/>
        <w:spacing w:after="0"/>
        <w:rPr>
          <w:rFonts w:ascii="Book Antiqua" w:hAnsi="Book Antiqua" w:cs="Microsoft Sans Serif"/>
          <w:sz w:val="30"/>
          <w:szCs w:val="30"/>
        </w:rPr>
      </w:pPr>
    </w:p>
    <w:p w14:paraId="19883146" w14:textId="77777777" w:rsidR="001200AC" w:rsidRDefault="001200AC" w:rsidP="001200AC">
      <w:pPr>
        <w:autoSpaceDE w:val="0"/>
        <w:autoSpaceDN w:val="0"/>
        <w:adjustRightInd w:val="0"/>
        <w:spacing w:after="0"/>
        <w:rPr>
          <w:rFonts w:ascii="Book Antiqua" w:hAnsi="Book Antiqua" w:cs="Microsoft Sans Serif"/>
          <w:bCs/>
          <w:sz w:val="30"/>
          <w:szCs w:val="30"/>
        </w:rPr>
      </w:pPr>
      <w:r w:rsidRPr="001200AC">
        <w:rPr>
          <w:rFonts w:ascii="Book Antiqua" w:hAnsi="Book Antiqua" w:cs="Microsoft Sans Serif"/>
          <w:bCs/>
          <w:sz w:val="30"/>
          <w:szCs w:val="30"/>
        </w:rPr>
        <w:t>Decatur Daily Democrat, Adams Co</w:t>
      </w:r>
      <w:r>
        <w:rPr>
          <w:rFonts w:ascii="Book Antiqua" w:hAnsi="Book Antiqua" w:cs="Microsoft Sans Serif"/>
          <w:bCs/>
          <w:sz w:val="30"/>
          <w:szCs w:val="30"/>
        </w:rPr>
        <w:t>unty</w:t>
      </w:r>
      <w:r w:rsidRPr="001200AC">
        <w:rPr>
          <w:rFonts w:ascii="Book Antiqua" w:hAnsi="Book Antiqua" w:cs="Microsoft Sans Serif"/>
          <w:bCs/>
          <w:sz w:val="30"/>
          <w:szCs w:val="30"/>
        </w:rPr>
        <w:t>, I</w:t>
      </w:r>
      <w:r>
        <w:rPr>
          <w:rFonts w:ascii="Book Antiqua" w:hAnsi="Book Antiqua" w:cs="Microsoft Sans Serif"/>
          <w:bCs/>
          <w:sz w:val="30"/>
          <w:szCs w:val="30"/>
        </w:rPr>
        <w:t>ndiana</w:t>
      </w:r>
    </w:p>
    <w:p w14:paraId="5C9BD530" w14:textId="5A208987" w:rsidR="001200AC" w:rsidRPr="001200AC" w:rsidRDefault="001200AC" w:rsidP="001200AC">
      <w:pPr>
        <w:autoSpaceDE w:val="0"/>
        <w:autoSpaceDN w:val="0"/>
        <w:adjustRightInd w:val="0"/>
        <w:spacing w:after="0"/>
        <w:rPr>
          <w:rFonts w:ascii="Book Antiqua" w:hAnsi="Book Antiqua" w:cs="Microsoft Sans Serif"/>
          <w:bCs/>
          <w:sz w:val="30"/>
          <w:szCs w:val="30"/>
        </w:rPr>
      </w:pPr>
      <w:r w:rsidRPr="001200AC">
        <w:rPr>
          <w:rFonts w:ascii="Book Antiqua" w:hAnsi="Book Antiqua" w:cs="Microsoft Sans Serif"/>
          <w:bCs/>
          <w:sz w:val="30"/>
          <w:szCs w:val="30"/>
        </w:rPr>
        <w:t>Monday, 20 May 1974</w:t>
      </w:r>
    </w:p>
    <w:p w14:paraId="63EED630" w14:textId="77777777" w:rsidR="001200AC" w:rsidRPr="00DA2BC1" w:rsidRDefault="001200AC" w:rsidP="001200AC">
      <w:pPr>
        <w:autoSpaceDE w:val="0"/>
        <w:autoSpaceDN w:val="0"/>
        <w:adjustRightInd w:val="0"/>
        <w:spacing w:after="0"/>
        <w:rPr>
          <w:rFonts w:ascii="Book Antiqua" w:hAnsi="Book Antiqua" w:cs="Microsoft Sans Serif"/>
          <w:sz w:val="24"/>
          <w:szCs w:val="24"/>
        </w:rPr>
      </w:pPr>
    </w:p>
    <w:p w14:paraId="0DC1D6FF" w14:textId="77777777" w:rsidR="001200AC" w:rsidRDefault="001200AC" w:rsidP="003D03F8">
      <w:pPr>
        <w:contextualSpacing/>
        <w:rPr>
          <w:rFonts w:ascii="Book Antiqua" w:hAnsi="Book Antiqua"/>
          <w:sz w:val="30"/>
          <w:szCs w:val="30"/>
        </w:rPr>
      </w:pPr>
    </w:p>
    <w:p w14:paraId="76D94CAC" w14:textId="77777777" w:rsidR="001200AC" w:rsidRDefault="001200AC" w:rsidP="003D03F8">
      <w:pPr>
        <w:contextualSpacing/>
        <w:rPr>
          <w:rFonts w:ascii="Book Antiqua" w:hAnsi="Book Antiqua"/>
          <w:sz w:val="30"/>
          <w:szCs w:val="30"/>
        </w:rPr>
      </w:pPr>
    </w:p>
    <w:p w14:paraId="2B260E04" w14:textId="77777777" w:rsidR="001200AC" w:rsidRPr="00F4459D" w:rsidRDefault="001200AC" w:rsidP="003D03F8">
      <w:pPr>
        <w:contextualSpacing/>
        <w:rPr>
          <w:rFonts w:ascii="Book Antiqua" w:hAnsi="Book Antiqua"/>
          <w:sz w:val="30"/>
          <w:szCs w:val="30"/>
        </w:rPr>
      </w:pPr>
    </w:p>
    <w:sectPr w:rsidR="001200AC" w:rsidRPr="00F4459D" w:rsidSect="001200AC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B33"/>
    <w:rsid w:val="00000209"/>
    <w:rsid w:val="00027117"/>
    <w:rsid w:val="000517CD"/>
    <w:rsid w:val="00081374"/>
    <w:rsid w:val="00085D99"/>
    <w:rsid w:val="00087AA0"/>
    <w:rsid w:val="00097B7E"/>
    <w:rsid w:val="000A4E09"/>
    <w:rsid w:val="000B4725"/>
    <w:rsid w:val="000B7BCE"/>
    <w:rsid w:val="000D44E9"/>
    <w:rsid w:val="001200AC"/>
    <w:rsid w:val="0012533C"/>
    <w:rsid w:val="001538C2"/>
    <w:rsid w:val="00197241"/>
    <w:rsid w:val="001C24FB"/>
    <w:rsid w:val="001E5E6E"/>
    <w:rsid w:val="00217D26"/>
    <w:rsid w:val="002313C0"/>
    <w:rsid w:val="00241658"/>
    <w:rsid w:val="00246626"/>
    <w:rsid w:val="00253905"/>
    <w:rsid w:val="00271CB3"/>
    <w:rsid w:val="002B1687"/>
    <w:rsid w:val="00320D5B"/>
    <w:rsid w:val="003C718A"/>
    <w:rsid w:val="003D03F8"/>
    <w:rsid w:val="003D6005"/>
    <w:rsid w:val="00402359"/>
    <w:rsid w:val="00446102"/>
    <w:rsid w:val="00454C49"/>
    <w:rsid w:val="00486729"/>
    <w:rsid w:val="004B5E51"/>
    <w:rsid w:val="004C0D34"/>
    <w:rsid w:val="004C4886"/>
    <w:rsid w:val="004E2A5A"/>
    <w:rsid w:val="004F5D26"/>
    <w:rsid w:val="00536FC7"/>
    <w:rsid w:val="00563E82"/>
    <w:rsid w:val="005D11C5"/>
    <w:rsid w:val="005F4559"/>
    <w:rsid w:val="00677B2A"/>
    <w:rsid w:val="0069367F"/>
    <w:rsid w:val="0070146D"/>
    <w:rsid w:val="0073491A"/>
    <w:rsid w:val="00763589"/>
    <w:rsid w:val="007D043F"/>
    <w:rsid w:val="007E7C52"/>
    <w:rsid w:val="00852FE8"/>
    <w:rsid w:val="00857DF3"/>
    <w:rsid w:val="008607F2"/>
    <w:rsid w:val="00861A11"/>
    <w:rsid w:val="008626E9"/>
    <w:rsid w:val="00885643"/>
    <w:rsid w:val="00892C46"/>
    <w:rsid w:val="008B0D4A"/>
    <w:rsid w:val="008D4408"/>
    <w:rsid w:val="008E23B0"/>
    <w:rsid w:val="008E5691"/>
    <w:rsid w:val="009574FD"/>
    <w:rsid w:val="00975573"/>
    <w:rsid w:val="009B1881"/>
    <w:rsid w:val="009C2715"/>
    <w:rsid w:val="009D308C"/>
    <w:rsid w:val="00A75FF0"/>
    <w:rsid w:val="00AF6B33"/>
    <w:rsid w:val="00B26E52"/>
    <w:rsid w:val="00B34A68"/>
    <w:rsid w:val="00B45C41"/>
    <w:rsid w:val="00B55454"/>
    <w:rsid w:val="00B743AA"/>
    <w:rsid w:val="00BA61C3"/>
    <w:rsid w:val="00BC6400"/>
    <w:rsid w:val="00BF1E12"/>
    <w:rsid w:val="00BF5A3E"/>
    <w:rsid w:val="00C06E7F"/>
    <w:rsid w:val="00C50551"/>
    <w:rsid w:val="00C6050D"/>
    <w:rsid w:val="00C76FC2"/>
    <w:rsid w:val="00C95CB0"/>
    <w:rsid w:val="00CA1EAE"/>
    <w:rsid w:val="00CC726D"/>
    <w:rsid w:val="00D16A38"/>
    <w:rsid w:val="00D3184F"/>
    <w:rsid w:val="00D63FD9"/>
    <w:rsid w:val="00DD317F"/>
    <w:rsid w:val="00E16677"/>
    <w:rsid w:val="00E17883"/>
    <w:rsid w:val="00E41EA1"/>
    <w:rsid w:val="00F05F77"/>
    <w:rsid w:val="00F108B3"/>
    <w:rsid w:val="00F264C4"/>
    <w:rsid w:val="00F27C02"/>
    <w:rsid w:val="00F34E6C"/>
    <w:rsid w:val="00F4459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333F5"/>
  <w15:docId w15:val="{0BFD4E64-DE42-44A9-A3A3-034C5D549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6B3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B33"/>
    <w:rPr>
      <w:rFonts w:ascii="Tahoma" w:hAnsi="Tahoma" w:cs="Tahoma"/>
      <w:sz w:val="16"/>
      <w:szCs w:val="16"/>
    </w:rPr>
  </w:style>
  <w:style w:type="character" w:customStyle="1" w:styleId="notranslate">
    <w:name w:val="notranslate"/>
    <w:basedOn w:val="DefaultParagraphFont"/>
    <w:rsid w:val="002B1687"/>
  </w:style>
  <w:style w:type="paragraph" w:styleId="NormalWeb">
    <w:name w:val="Normal (Web)"/>
    <w:basedOn w:val="Normal"/>
    <w:uiPriority w:val="99"/>
    <w:semiHidden/>
    <w:unhideWhenUsed/>
    <w:rsid w:val="00D3184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1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3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7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375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2024-11-22T23:12:00Z</dcterms:created>
  <dcterms:modified xsi:type="dcterms:W3CDTF">2025-05-11T18:08:00Z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2024-11-22T23:12:29Z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26608647-c663-4e1e-bfac-96487ecd92f2</vt:lpwstr>
  </property>
  <property fmtid="{D5CDD505-2E9C-101B-9397-08002B2CF9AE}" pid="8" name="MSIP_Label_334b5fd3-3c57-4dcf-b54e-12b80005a7c0_ContentBits">
    <vt:lpwstr>0</vt:lpwstr>
  </property>
</Properties>
</file>